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1980"/>
        <w:gridCol w:w="3248"/>
        <w:gridCol w:w="2614"/>
        <w:gridCol w:w="2614"/>
      </w:tblGrid>
      <w:tr w:rsidR="001149F7" w:rsidRPr="00145B0B" w14:paraId="642D667F" w14:textId="77777777" w:rsidTr="00490F5F">
        <w:tc>
          <w:tcPr>
            <w:tcW w:w="1980" w:type="dxa"/>
          </w:tcPr>
          <w:p w14:paraId="642D667D" w14:textId="77777777" w:rsidR="001149F7" w:rsidRPr="00145B0B" w:rsidRDefault="001149F7" w:rsidP="00530E84">
            <w:pPr>
              <w:spacing w:line="276" w:lineRule="auto"/>
              <w:rPr>
                <w:sz w:val="36"/>
                <w:szCs w:val="24"/>
              </w:rPr>
            </w:pPr>
            <w:r w:rsidRPr="00145B0B">
              <w:rPr>
                <w:sz w:val="36"/>
                <w:szCs w:val="24"/>
              </w:rPr>
              <w:t>Trial title</w:t>
            </w:r>
          </w:p>
        </w:tc>
        <w:tc>
          <w:tcPr>
            <w:tcW w:w="8476" w:type="dxa"/>
            <w:gridSpan w:val="3"/>
          </w:tcPr>
          <w:p w14:paraId="642D667E" w14:textId="1462FEDF" w:rsidR="001149F7" w:rsidRPr="00145B0B" w:rsidRDefault="00490F5F" w:rsidP="007D1975">
            <w:pPr>
              <w:spacing w:line="276" w:lineRule="auto"/>
              <w:rPr>
                <w:sz w:val="36"/>
                <w:szCs w:val="24"/>
              </w:rPr>
            </w:pPr>
            <w:r w:rsidRPr="00145B0B">
              <w:rPr>
                <w:sz w:val="36"/>
                <w:szCs w:val="24"/>
              </w:rPr>
              <w:t>Intraoper</w:t>
            </w:r>
            <w:r w:rsidR="007D1975" w:rsidRPr="00145B0B">
              <w:rPr>
                <w:sz w:val="36"/>
                <w:szCs w:val="24"/>
              </w:rPr>
              <w:t>ative Hypotension in the Elder Patients</w:t>
            </w:r>
            <w:r w:rsidRPr="00145B0B">
              <w:rPr>
                <w:sz w:val="36"/>
                <w:szCs w:val="24"/>
              </w:rPr>
              <w:t xml:space="preserve">: Observational Study of Intraoperative Hypotension in </w:t>
            </w:r>
            <w:r w:rsidR="007D1975" w:rsidRPr="00145B0B">
              <w:rPr>
                <w:sz w:val="36"/>
                <w:szCs w:val="24"/>
              </w:rPr>
              <w:t>Patients aged</w:t>
            </w:r>
            <w:r w:rsidRPr="00145B0B">
              <w:rPr>
                <w:sz w:val="36"/>
                <w:szCs w:val="24"/>
              </w:rPr>
              <w:t xml:space="preserve"> </w:t>
            </w:r>
            <w:r w:rsidR="007D1975" w:rsidRPr="00145B0B">
              <w:rPr>
                <w:sz w:val="36"/>
                <w:szCs w:val="24"/>
              </w:rPr>
              <w:t xml:space="preserve">over 65 </w:t>
            </w:r>
            <w:r w:rsidRPr="00145B0B">
              <w:rPr>
                <w:sz w:val="36"/>
                <w:szCs w:val="24"/>
              </w:rPr>
              <w:t>in UK Hospitals</w:t>
            </w:r>
            <w:r w:rsidR="00897867" w:rsidRPr="00145B0B">
              <w:rPr>
                <w:sz w:val="36"/>
                <w:szCs w:val="24"/>
              </w:rPr>
              <w:t xml:space="preserve"> (iHypE)</w:t>
            </w:r>
          </w:p>
        </w:tc>
      </w:tr>
      <w:tr w:rsidR="00381F61" w:rsidRPr="00145B0B" w14:paraId="642D6684" w14:textId="77777777" w:rsidTr="00490F5F">
        <w:tc>
          <w:tcPr>
            <w:tcW w:w="1980" w:type="dxa"/>
          </w:tcPr>
          <w:p w14:paraId="642D6680" w14:textId="24012FA2" w:rsidR="00381F61" w:rsidRPr="00145B0B" w:rsidRDefault="00490F5F" w:rsidP="00530E84">
            <w:pPr>
              <w:spacing w:line="276" w:lineRule="auto"/>
              <w:rPr>
                <w:sz w:val="36"/>
                <w:szCs w:val="24"/>
              </w:rPr>
            </w:pPr>
            <w:r w:rsidRPr="00145B0B">
              <w:rPr>
                <w:sz w:val="36"/>
                <w:szCs w:val="24"/>
              </w:rPr>
              <w:t>Leaflet version</w:t>
            </w:r>
          </w:p>
        </w:tc>
        <w:tc>
          <w:tcPr>
            <w:tcW w:w="3248" w:type="dxa"/>
          </w:tcPr>
          <w:p w14:paraId="642D6681" w14:textId="72C6C729" w:rsidR="00381F61" w:rsidRPr="00145B0B" w:rsidRDefault="007E3123" w:rsidP="00530E84">
            <w:pPr>
              <w:spacing w:line="276" w:lineRule="auto"/>
              <w:rPr>
                <w:sz w:val="36"/>
                <w:szCs w:val="24"/>
              </w:rPr>
            </w:pPr>
            <w:r w:rsidRPr="00145B0B">
              <w:rPr>
                <w:sz w:val="36"/>
                <w:szCs w:val="24"/>
              </w:rPr>
              <w:t>2</w:t>
            </w:r>
            <w:r w:rsidR="00530E84" w:rsidRPr="00145B0B">
              <w:rPr>
                <w:sz w:val="36"/>
                <w:szCs w:val="24"/>
              </w:rPr>
              <w:t>.</w:t>
            </w:r>
            <w:r w:rsidR="0095792A" w:rsidRPr="00145B0B">
              <w:rPr>
                <w:sz w:val="36"/>
                <w:szCs w:val="24"/>
              </w:rPr>
              <w:t>2</w:t>
            </w:r>
          </w:p>
        </w:tc>
        <w:tc>
          <w:tcPr>
            <w:tcW w:w="2614" w:type="dxa"/>
          </w:tcPr>
          <w:p w14:paraId="642D6682" w14:textId="77777777" w:rsidR="00381F61" w:rsidRPr="00145B0B" w:rsidRDefault="00381F61" w:rsidP="00530E84">
            <w:pPr>
              <w:spacing w:line="276" w:lineRule="auto"/>
              <w:rPr>
                <w:sz w:val="36"/>
                <w:szCs w:val="24"/>
              </w:rPr>
            </w:pPr>
            <w:r w:rsidRPr="00145B0B">
              <w:rPr>
                <w:sz w:val="36"/>
                <w:szCs w:val="24"/>
              </w:rPr>
              <w:t>Protocol number</w:t>
            </w:r>
          </w:p>
        </w:tc>
        <w:tc>
          <w:tcPr>
            <w:tcW w:w="2614" w:type="dxa"/>
          </w:tcPr>
          <w:p w14:paraId="642D6683" w14:textId="196E2189" w:rsidR="00381F61" w:rsidRPr="00145B0B" w:rsidRDefault="00EB771A" w:rsidP="00F97D02">
            <w:pPr>
              <w:spacing w:line="276" w:lineRule="auto"/>
              <w:rPr>
                <w:sz w:val="36"/>
                <w:szCs w:val="24"/>
              </w:rPr>
            </w:pPr>
            <w:r>
              <w:rPr>
                <w:sz w:val="36"/>
                <w:szCs w:val="24"/>
              </w:rPr>
              <w:t>5.4</w:t>
            </w:r>
            <w:bookmarkStart w:id="0" w:name="_GoBack"/>
            <w:bookmarkEnd w:id="0"/>
          </w:p>
        </w:tc>
      </w:tr>
    </w:tbl>
    <w:p w14:paraId="3C1A219F" w14:textId="77777777" w:rsidR="00DF21A7" w:rsidRPr="00145B0B" w:rsidRDefault="00DF21A7" w:rsidP="007355E7">
      <w:pPr>
        <w:spacing w:before="160" w:line="276" w:lineRule="auto"/>
        <w:jc w:val="both"/>
        <w:rPr>
          <w:sz w:val="36"/>
          <w:szCs w:val="24"/>
        </w:rPr>
      </w:pPr>
    </w:p>
    <w:p w14:paraId="32ED89DB" w14:textId="793D2597" w:rsidR="00930E3F" w:rsidRPr="00145B0B" w:rsidRDefault="00B370FC" w:rsidP="007355E7">
      <w:pPr>
        <w:spacing w:before="160" w:line="276" w:lineRule="auto"/>
        <w:jc w:val="both"/>
        <w:rPr>
          <w:sz w:val="36"/>
          <w:szCs w:val="24"/>
        </w:rPr>
      </w:pPr>
      <w:r w:rsidRPr="00145B0B">
        <w:rPr>
          <w:sz w:val="36"/>
          <w:szCs w:val="24"/>
        </w:rPr>
        <w:t>This hospital is taking part in a</w:t>
      </w:r>
      <w:r w:rsidR="007D1975" w:rsidRPr="00145B0B">
        <w:rPr>
          <w:sz w:val="36"/>
          <w:szCs w:val="24"/>
        </w:rPr>
        <w:t>n observational</w:t>
      </w:r>
      <w:r w:rsidRPr="00145B0B">
        <w:rPr>
          <w:sz w:val="36"/>
          <w:szCs w:val="24"/>
        </w:rPr>
        <w:t xml:space="preserve"> </w:t>
      </w:r>
      <w:r w:rsidR="00480BE1" w:rsidRPr="00145B0B">
        <w:rPr>
          <w:sz w:val="36"/>
          <w:szCs w:val="24"/>
        </w:rPr>
        <w:t xml:space="preserve">research </w:t>
      </w:r>
      <w:r w:rsidRPr="00145B0B">
        <w:rPr>
          <w:sz w:val="36"/>
          <w:szCs w:val="24"/>
        </w:rPr>
        <w:t xml:space="preserve">study to </w:t>
      </w:r>
      <w:r w:rsidR="007D1975" w:rsidRPr="00145B0B">
        <w:rPr>
          <w:sz w:val="36"/>
          <w:szCs w:val="24"/>
        </w:rPr>
        <w:t xml:space="preserve">investigate blood pressure </w:t>
      </w:r>
      <w:r w:rsidR="00EA3B1E" w:rsidRPr="00145B0B">
        <w:rPr>
          <w:sz w:val="36"/>
          <w:szCs w:val="24"/>
        </w:rPr>
        <w:t>during surgery in people aged over 65 years old</w:t>
      </w:r>
      <w:r w:rsidRPr="00145B0B">
        <w:rPr>
          <w:sz w:val="36"/>
          <w:szCs w:val="24"/>
        </w:rPr>
        <w:t>.</w:t>
      </w:r>
      <w:r w:rsidR="007D1975" w:rsidRPr="00145B0B">
        <w:rPr>
          <w:sz w:val="36"/>
          <w:szCs w:val="24"/>
        </w:rPr>
        <w:t xml:space="preserve"> </w:t>
      </w:r>
      <w:r w:rsidR="00930E3F" w:rsidRPr="00145B0B">
        <w:rPr>
          <w:sz w:val="36"/>
          <w:szCs w:val="24"/>
        </w:rPr>
        <w:t>This leaflet gives information about the study</w:t>
      </w:r>
      <w:r w:rsidR="00F97D02" w:rsidRPr="00145B0B">
        <w:rPr>
          <w:sz w:val="36"/>
          <w:szCs w:val="24"/>
        </w:rPr>
        <w:t>. P</w:t>
      </w:r>
      <w:r w:rsidR="000127B3" w:rsidRPr="00145B0B">
        <w:rPr>
          <w:sz w:val="36"/>
          <w:szCs w:val="24"/>
        </w:rPr>
        <w:t>lease</w:t>
      </w:r>
      <w:r w:rsidR="00930E3F" w:rsidRPr="00145B0B">
        <w:rPr>
          <w:sz w:val="36"/>
          <w:szCs w:val="24"/>
        </w:rPr>
        <w:t xml:space="preserve"> read the following information carefully and ask </w:t>
      </w:r>
      <w:r w:rsidR="007355E7" w:rsidRPr="00145B0B">
        <w:rPr>
          <w:sz w:val="36"/>
          <w:szCs w:val="24"/>
        </w:rPr>
        <w:t>the contacts below</w:t>
      </w:r>
      <w:r w:rsidR="00930E3F" w:rsidRPr="00145B0B">
        <w:rPr>
          <w:sz w:val="36"/>
          <w:szCs w:val="24"/>
        </w:rPr>
        <w:t xml:space="preserve"> if there is anything that is unclear or if you would like more information.</w:t>
      </w:r>
    </w:p>
    <w:p w14:paraId="5188ADF9" w14:textId="77777777" w:rsidR="00DF21A7" w:rsidRPr="00145B0B" w:rsidRDefault="00DF21A7" w:rsidP="007355E7">
      <w:pPr>
        <w:spacing w:before="160" w:line="276" w:lineRule="auto"/>
        <w:jc w:val="both"/>
        <w:rPr>
          <w:sz w:val="36"/>
          <w:szCs w:val="24"/>
        </w:rPr>
      </w:pPr>
    </w:p>
    <w:p w14:paraId="642D6692" w14:textId="77777777" w:rsidR="00E73646" w:rsidRPr="00145B0B" w:rsidRDefault="0007229B" w:rsidP="00530E84">
      <w:pPr>
        <w:pStyle w:val="ListParagraph"/>
        <w:numPr>
          <w:ilvl w:val="0"/>
          <w:numId w:val="1"/>
        </w:numPr>
        <w:spacing w:line="276" w:lineRule="auto"/>
        <w:jc w:val="both"/>
        <w:rPr>
          <w:b/>
          <w:color w:val="002060"/>
          <w:sz w:val="36"/>
          <w:szCs w:val="24"/>
        </w:rPr>
      </w:pPr>
      <w:r w:rsidRPr="00145B0B">
        <w:rPr>
          <w:b/>
          <w:color w:val="002060"/>
          <w:sz w:val="36"/>
          <w:szCs w:val="24"/>
        </w:rPr>
        <w:t>What is the purpose of the study?</w:t>
      </w:r>
    </w:p>
    <w:p w14:paraId="26D7073C" w14:textId="460CF702" w:rsidR="007D2539" w:rsidRPr="00145B0B" w:rsidRDefault="007355E7" w:rsidP="007355E7">
      <w:pPr>
        <w:pStyle w:val="ListParagraph"/>
        <w:spacing w:line="276" w:lineRule="auto"/>
        <w:ind w:left="360"/>
        <w:jc w:val="both"/>
        <w:rPr>
          <w:sz w:val="36"/>
          <w:szCs w:val="24"/>
        </w:rPr>
      </w:pPr>
      <w:r w:rsidRPr="00145B0B">
        <w:rPr>
          <w:sz w:val="36"/>
          <w:szCs w:val="24"/>
        </w:rPr>
        <w:t>B</w:t>
      </w:r>
      <w:r w:rsidR="00AE0E78" w:rsidRPr="00145B0B">
        <w:rPr>
          <w:sz w:val="36"/>
          <w:szCs w:val="24"/>
        </w:rPr>
        <w:t xml:space="preserve">lood pressure </w:t>
      </w:r>
      <w:r w:rsidRPr="00145B0B">
        <w:rPr>
          <w:sz w:val="36"/>
          <w:szCs w:val="24"/>
        </w:rPr>
        <w:t xml:space="preserve">falling </w:t>
      </w:r>
      <w:r w:rsidR="00AE0E78" w:rsidRPr="00145B0B">
        <w:rPr>
          <w:sz w:val="36"/>
          <w:szCs w:val="24"/>
        </w:rPr>
        <w:t xml:space="preserve">during </w:t>
      </w:r>
      <w:r w:rsidR="000127B3" w:rsidRPr="00145B0B">
        <w:rPr>
          <w:sz w:val="36"/>
          <w:szCs w:val="24"/>
        </w:rPr>
        <w:t>an operation</w:t>
      </w:r>
      <w:r w:rsidR="00AE0E78" w:rsidRPr="00145B0B">
        <w:rPr>
          <w:sz w:val="36"/>
          <w:szCs w:val="24"/>
        </w:rPr>
        <w:t xml:space="preserve"> is </w:t>
      </w:r>
      <w:r w:rsidRPr="00145B0B">
        <w:rPr>
          <w:sz w:val="36"/>
          <w:szCs w:val="24"/>
        </w:rPr>
        <w:t xml:space="preserve">very </w:t>
      </w:r>
      <w:r w:rsidR="00AE0E78" w:rsidRPr="00145B0B">
        <w:rPr>
          <w:sz w:val="36"/>
          <w:szCs w:val="24"/>
        </w:rPr>
        <w:t>common</w:t>
      </w:r>
      <w:r w:rsidR="00F97D02" w:rsidRPr="00145B0B">
        <w:rPr>
          <w:sz w:val="36"/>
          <w:szCs w:val="24"/>
        </w:rPr>
        <w:t>,</w:t>
      </w:r>
      <w:r w:rsidRPr="00145B0B">
        <w:rPr>
          <w:sz w:val="36"/>
          <w:szCs w:val="24"/>
        </w:rPr>
        <w:t xml:space="preserve"> particularly in those aged </w:t>
      </w:r>
      <w:r w:rsidR="00F97D02" w:rsidRPr="00145B0B">
        <w:rPr>
          <w:sz w:val="36"/>
          <w:szCs w:val="24"/>
        </w:rPr>
        <w:t>over</w:t>
      </w:r>
      <w:r w:rsidRPr="00145B0B">
        <w:rPr>
          <w:sz w:val="36"/>
          <w:szCs w:val="24"/>
        </w:rPr>
        <w:t xml:space="preserve"> 65</w:t>
      </w:r>
      <w:r w:rsidR="00C92F8C" w:rsidRPr="00145B0B">
        <w:rPr>
          <w:sz w:val="36"/>
          <w:szCs w:val="24"/>
        </w:rPr>
        <w:t xml:space="preserve">. </w:t>
      </w:r>
      <w:r w:rsidR="007D2539" w:rsidRPr="00145B0B">
        <w:rPr>
          <w:sz w:val="36"/>
          <w:szCs w:val="24"/>
        </w:rPr>
        <w:t xml:space="preserve">Despite this, there is no widely agreed definition </w:t>
      </w:r>
      <w:r w:rsidR="003D574B" w:rsidRPr="00145B0B">
        <w:rPr>
          <w:sz w:val="36"/>
          <w:szCs w:val="24"/>
        </w:rPr>
        <w:t xml:space="preserve">on what blood pressure values </w:t>
      </w:r>
      <w:r w:rsidRPr="00145B0B">
        <w:rPr>
          <w:sz w:val="36"/>
          <w:szCs w:val="24"/>
        </w:rPr>
        <w:t xml:space="preserve">constitute a </w:t>
      </w:r>
      <w:r w:rsidR="003D574B" w:rsidRPr="00145B0B">
        <w:rPr>
          <w:sz w:val="36"/>
          <w:szCs w:val="24"/>
        </w:rPr>
        <w:t>‘low’</w:t>
      </w:r>
      <w:r w:rsidRPr="00145B0B">
        <w:rPr>
          <w:sz w:val="36"/>
          <w:szCs w:val="24"/>
        </w:rPr>
        <w:t xml:space="preserve"> reading</w:t>
      </w:r>
      <w:r w:rsidR="000127B3" w:rsidRPr="00145B0B">
        <w:rPr>
          <w:sz w:val="36"/>
          <w:szCs w:val="24"/>
        </w:rPr>
        <w:t xml:space="preserve"> and there remains some</w:t>
      </w:r>
      <w:r w:rsidR="007D2539" w:rsidRPr="00145B0B">
        <w:rPr>
          <w:sz w:val="36"/>
          <w:szCs w:val="24"/>
        </w:rPr>
        <w:t xml:space="preserve"> uncertainty over when to treat it</w:t>
      </w:r>
      <w:r w:rsidR="000127B3" w:rsidRPr="00145B0B">
        <w:rPr>
          <w:sz w:val="36"/>
          <w:szCs w:val="24"/>
        </w:rPr>
        <w:t xml:space="preserve"> despite the existence of </w:t>
      </w:r>
      <w:r w:rsidR="00665139" w:rsidRPr="00145B0B">
        <w:rPr>
          <w:sz w:val="36"/>
          <w:szCs w:val="24"/>
        </w:rPr>
        <w:t xml:space="preserve">national </w:t>
      </w:r>
      <w:r w:rsidR="000127B3" w:rsidRPr="00145B0B">
        <w:rPr>
          <w:sz w:val="36"/>
          <w:szCs w:val="24"/>
        </w:rPr>
        <w:t>guidelines</w:t>
      </w:r>
      <w:r w:rsidR="007D2539" w:rsidRPr="00145B0B">
        <w:rPr>
          <w:sz w:val="36"/>
          <w:szCs w:val="24"/>
        </w:rPr>
        <w:t>.</w:t>
      </w:r>
      <w:r w:rsidRPr="00145B0B">
        <w:rPr>
          <w:sz w:val="36"/>
          <w:szCs w:val="24"/>
        </w:rPr>
        <w:t xml:space="preserve"> </w:t>
      </w:r>
      <w:r w:rsidR="00C92F8C" w:rsidRPr="00145B0B">
        <w:rPr>
          <w:sz w:val="36"/>
          <w:szCs w:val="24"/>
        </w:rPr>
        <w:t xml:space="preserve">The purpose of this study </w:t>
      </w:r>
      <w:r w:rsidRPr="00145B0B">
        <w:rPr>
          <w:sz w:val="36"/>
          <w:szCs w:val="24"/>
        </w:rPr>
        <w:t>is to describe the lower limit of blood</w:t>
      </w:r>
      <w:r w:rsidR="00BF4649" w:rsidRPr="00145B0B">
        <w:rPr>
          <w:sz w:val="36"/>
          <w:szCs w:val="24"/>
        </w:rPr>
        <w:t xml:space="preserve"> pressure encountered during surgery in those aged greater than 65</w:t>
      </w:r>
      <w:r w:rsidR="00557506" w:rsidRPr="00145B0B">
        <w:rPr>
          <w:sz w:val="36"/>
          <w:szCs w:val="24"/>
        </w:rPr>
        <w:t xml:space="preserve"> in the UK</w:t>
      </w:r>
      <w:r w:rsidR="00BF4649" w:rsidRPr="00145B0B">
        <w:rPr>
          <w:sz w:val="36"/>
          <w:szCs w:val="24"/>
        </w:rPr>
        <w:t>.</w:t>
      </w:r>
      <w:r w:rsidR="00960CB2" w:rsidRPr="00145B0B">
        <w:rPr>
          <w:sz w:val="36"/>
          <w:szCs w:val="24"/>
        </w:rPr>
        <w:t xml:space="preserve"> It may be possible that managing blood pressure differently </w:t>
      </w:r>
      <w:r w:rsidR="00895EA6" w:rsidRPr="00145B0B">
        <w:rPr>
          <w:sz w:val="36"/>
          <w:szCs w:val="24"/>
        </w:rPr>
        <w:t xml:space="preserve">in the future </w:t>
      </w:r>
      <w:r w:rsidR="00960CB2" w:rsidRPr="00145B0B">
        <w:rPr>
          <w:sz w:val="36"/>
          <w:szCs w:val="24"/>
        </w:rPr>
        <w:t>might reduce strain on different body systems, including the kidneys, heart and brain.</w:t>
      </w:r>
    </w:p>
    <w:p w14:paraId="26C02C0B" w14:textId="77777777" w:rsidR="00BF5712" w:rsidRPr="00145B0B" w:rsidRDefault="00BF5712" w:rsidP="007355E7">
      <w:pPr>
        <w:pStyle w:val="ListParagraph"/>
        <w:spacing w:line="276" w:lineRule="auto"/>
        <w:ind w:left="360"/>
        <w:jc w:val="both"/>
        <w:rPr>
          <w:sz w:val="18"/>
          <w:szCs w:val="12"/>
        </w:rPr>
      </w:pPr>
    </w:p>
    <w:p w14:paraId="338AA1E1" w14:textId="77777777" w:rsidR="00BF5712" w:rsidRPr="00145B0B" w:rsidRDefault="00BF5712" w:rsidP="00BF5712">
      <w:pPr>
        <w:pStyle w:val="ListParagraph"/>
        <w:numPr>
          <w:ilvl w:val="0"/>
          <w:numId w:val="1"/>
        </w:numPr>
        <w:spacing w:line="276" w:lineRule="auto"/>
        <w:jc w:val="both"/>
        <w:rPr>
          <w:b/>
          <w:color w:val="002060"/>
          <w:sz w:val="36"/>
          <w:szCs w:val="24"/>
        </w:rPr>
      </w:pPr>
      <w:r w:rsidRPr="00145B0B">
        <w:rPr>
          <w:b/>
          <w:color w:val="002060"/>
          <w:sz w:val="36"/>
          <w:szCs w:val="24"/>
        </w:rPr>
        <w:t>What does taking part in this study involve?</w:t>
      </w:r>
    </w:p>
    <w:p w14:paraId="35666056" w14:textId="0945D67B" w:rsidR="00BF5712" w:rsidRPr="00145B0B" w:rsidRDefault="00BF5712" w:rsidP="00BF5712">
      <w:pPr>
        <w:pStyle w:val="ListParagraph"/>
        <w:spacing w:line="276" w:lineRule="auto"/>
        <w:ind w:left="360"/>
        <w:jc w:val="both"/>
        <w:rPr>
          <w:sz w:val="36"/>
          <w:szCs w:val="24"/>
        </w:rPr>
      </w:pPr>
      <w:r w:rsidRPr="00145B0B">
        <w:rPr>
          <w:sz w:val="36"/>
          <w:szCs w:val="24"/>
        </w:rPr>
        <w:t>This study only involves the analysis of data routinely collected during normal clinical care</w:t>
      </w:r>
      <w:r w:rsidR="00665139" w:rsidRPr="00145B0B">
        <w:rPr>
          <w:sz w:val="36"/>
          <w:szCs w:val="24"/>
        </w:rPr>
        <w:t>. N</w:t>
      </w:r>
      <w:r w:rsidRPr="00145B0B">
        <w:rPr>
          <w:sz w:val="36"/>
          <w:szCs w:val="24"/>
        </w:rPr>
        <w:t>o additional treatments</w:t>
      </w:r>
      <w:r w:rsidR="00895EA6" w:rsidRPr="00145B0B">
        <w:rPr>
          <w:sz w:val="36"/>
          <w:szCs w:val="24"/>
        </w:rPr>
        <w:t>, observations</w:t>
      </w:r>
      <w:r w:rsidRPr="00145B0B">
        <w:rPr>
          <w:sz w:val="36"/>
          <w:szCs w:val="24"/>
        </w:rPr>
        <w:t xml:space="preserve"> or </w:t>
      </w:r>
      <w:r w:rsidR="00665139" w:rsidRPr="00145B0B">
        <w:rPr>
          <w:sz w:val="36"/>
          <w:szCs w:val="24"/>
        </w:rPr>
        <w:t xml:space="preserve">tests </w:t>
      </w:r>
      <w:r w:rsidRPr="00145B0B">
        <w:rPr>
          <w:sz w:val="36"/>
          <w:szCs w:val="24"/>
        </w:rPr>
        <w:lastRenderedPageBreak/>
        <w:t xml:space="preserve">are being made. </w:t>
      </w:r>
      <w:r w:rsidR="00FA7147" w:rsidRPr="00145B0B">
        <w:rPr>
          <w:sz w:val="36"/>
          <w:szCs w:val="24"/>
        </w:rPr>
        <w:t>Your anaesthetic record will be analysed</w:t>
      </w:r>
      <w:r w:rsidRPr="00145B0B">
        <w:rPr>
          <w:sz w:val="36"/>
          <w:szCs w:val="24"/>
        </w:rPr>
        <w:t xml:space="preserve"> by an anaesthetic doctor from your hospital, part of your normal care team. Routine information about your health from your anaesthetic record will be noted including: medicines, metho</w:t>
      </w:r>
      <w:r w:rsidR="00FA7147" w:rsidRPr="00145B0B">
        <w:rPr>
          <w:sz w:val="36"/>
          <w:szCs w:val="24"/>
        </w:rPr>
        <w:t xml:space="preserve">d of anaesthesia, operation, </w:t>
      </w:r>
      <w:r w:rsidRPr="00145B0B">
        <w:rPr>
          <w:sz w:val="36"/>
          <w:szCs w:val="24"/>
        </w:rPr>
        <w:t>blood pressure</w:t>
      </w:r>
      <w:r w:rsidR="00FA7147" w:rsidRPr="00145B0B">
        <w:rPr>
          <w:sz w:val="36"/>
          <w:szCs w:val="24"/>
        </w:rPr>
        <w:t xml:space="preserve"> as well as evidence of strain to the kidneys or heart from the results of routine postoperative blood tests</w:t>
      </w:r>
      <w:r w:rsidR="00C204EE" w:rsidRPr="00145B0B">
        <w:rPr>
          <w:sz w:val="36"/>
          <w:szCs w:val="24"/>
        </w:rPr>
        <w:t>.</w:t>
      </w:r>
    </w:p>
    <w:p w14:paraId="7D1FCAE1" w14:textId="77777777" w:rsidR="00665139" w:rsidRPr="00145B0B" w:rsidRDefault="00665139" w:rsidP="00BF5712">
      <w:pPr>
        <w:pStyle w:val="ListParagraph"/>
        <w:spacing w:line="276" w:lineRule="auto"/>
        <w:ind w:left="360"/>
        <w:jc w:val="both"/>
        <w:rPr>
          <w:sz w:val="18"/>
          <w:szCs w:val="12"/>
        </w:rPr>
      </w:pPr>
    </w:p>
    <w:p w14:paraId="69EE9195" w14:textId="58470458" w:rsidR="00EC3589" w:rsidRPr="00145B0B" w:rsidRDefault="00EC3589" w:rsidP="00EC3589">
      <w:pPr>
        <w:pStyle w:val="ListParagraph"/>
        <w:numPr>
          <w:ilvl w:val="0"/>
          <w:numId w:val="1"/>
        </w:numPr>
        <w:spacing w:line="276" w:lineRule="auto"/>
        <w:jc w:val="both"/>
        <w:rPr>
          <w:b/>
          <w:color w:val="002060"/>
          <w:sz w:val="36"/>
          <w:szCs w:val="24"/>
        </w:rPr>
      </w:pPr>
      <w:r w:rsidRPr="00145B0B">
        <w:rPr>
          <w:b/>
          <w:color w:val="002060"/>
          <w:sz w:val="36"/>
          <w:szCs w:val="24"/>
        </w:rPr>
        <w:t>What if I decide I don’t want to</w:t>
      </w:r>
      <w:r w:rsidR="00895EA6" w:rsidRPr="00145B0B">
        <w:rPr>
          <w:b/>
          <w:color w:val="002060"/>
          <w:sz w:val="36"/>
          <w:szCs w:val="24"/>
        </w:rPr>
        <w:t xml:space="preserve"> be a part of this study</w:t>
      </w:r>
      <w:r w:rsidRPr="00145B0B">
        <w:rPr>
          <w:b/>
          <w:color w:val="002060"/>
          <w:sz w:val="36"/>
          <w:szCs w:val="24"/>
        </w:rPr>
        <w:t>?</w:t>
      </w:r>
    </w:p>
    <w:p w14:paraId="0053F379" w14:textId="39A2CBFF" w:rsidR="00EC3589" w:rsidRPr="00145B0B" w:rsidRDefault="00EC3589" w:rsidP="00CC5832">
      <w:pPr>
        <w:pStyle w:val="ListParagraph"/>
        <w:spacing w:line="276" w:lineRule="auto"/>
        <w:ind w:left="360"/>
        <w:jc w:val="both"/>
        <w:rPr>
          <w:sz w:val="36"/>
          <w:szCs w:val="24"/>
        </w:rPr>
      </w:pPr>
      <w:r w:rsidRPr="00145B0B">
        <w:rPr>
          <w:sz w:val="36"/>
          <w:szCs w:val="24"/>
        </w:rPr>
        <w:t>Taking part in this study is voluntary. You may refuse to participate or withdraw at any time without providing a reason. This will not affect the standard of your current or future healthcare or your legal rights.</w:t>
      </w:r>
      <w:r w:rsidR="00BA4E7F" w:rsidRPr="00145B0B">
        <w:rPr>
          <w:sz w:val="36"/>
          <w:szCs w:val="24"/>
        </w:rPr>
        <w:t xml:space="preserve"> Please ask to speak to the local lead anaesthetist (details below) if you don’t want to take part.</w:t>
      </w:r>
      <w:r w:rsidR="00CC5832" w:rsidRPr="00145B0B">
        <w:rPr>
          <w:sz w:val="36"/>
          <w:szCs w:val="24"/>
        </w:rPr>
        <w:t xml:space="preserve"> Please note that once data has been anonymised and sent to the researchers it will not be possible to identify a specific record to withdraw a participant.</w:t>
      </w:r>
    </w:p>
    <w:p w14:paraId="2A2CC3A8" w14:textId="77777777" w:rsidR="00665139" w:rsidRPr="00145B0B" w:rsidRDefault="00665139" w:rsidP="006B5BE9">
      <w:pPr>
        <w:pStyle w:val="ListParagraph"/>
        <w:spacing w:line="276" w:lineRule="auto"/>
        <w:ind w:left="360"/>
        <w:jc w:val="both"/>
        <w:rPr>
          <w:sz w:val="18"/>
          <w:szCs w:val="12"/>
        </w:rPr>
      </w:pPr>
    </w:p>
    <w:p w14:paraId="0E784E1C" w14:textId="77777777" w:rsidR="004162FB" w:rsidRPr="00145B0B" w:rsidRDefault="004162FB" w:rsidP="004162FB">
      <w:pPr>
        <w:pStyle w:val="ListParagraph"/>
        <w:numPr>
          <w:ilvl w:val="0"/>
          <w:numId w:val="1"/>
        </w:numPr>
        <w:spacing w:line="276" w:lineRule="auto"/>
        <w:jc w:val="both"/>
        <w:rPr>
          <w:b/>
          <w:color w:val="002060"/>
          <w:sz w:val="36"/>
          <w:szCs w:val="24"/>
        </w:rPr>
      </w:pPr>
      <w:r w:rsidRPr="00145B0B">
        <w:rPr>
          <w:b/>
          <w:color w:val="002060"/>
          <w:sz w:val="36"/>
          <w:szCs w:val="24"/>
        </w:rPr>
        <w:t>What are the possible risks?</w:t>
      </w:r>
    </w:p>
    <w:p w14:paraId="385947F0" w14:textId="5741EFD1" w:rsidR="004162FB" w:rsidRPr="00145B0B" w:rsidRDefault="00BF4649" w:rsidP="004162FB">
      <w:pPr>
        <w:pStyle w:val="ListParagraph"/>
        <w:spacing w:line="276" w:lineRule="auto"/>
        <w:ind w:left="360"/>
        <w:jc w:val="both"/>
        <w:rPr>
          <w:sz w:val="36"/>
          <w:szCs w:val="24"/>
        </w:rPr>
      </w:pPr>
      <w:r w:rsidRPr="00145B0B">
        <w:rPr>
          <w:sz w:val="36"/>
          <w:szCs w:val="24"/>
        </w:rPr>
        <w:t>Because</w:t>
      </w:r>
      <w:r w:rsidR="00C204EE" w:rsidRPr="00145B0B">
        <w:rPr>
          <w:sz w:val="36"/>
          <w:szCs w:val="24"/>
        </w:rPr>
        <w:t xml:space="preserve"> this study only involves analysis of existing data gathered as part of normal clinical care with</w:t>
      </w:r>
      <w:r w:rsidRPr="00145B0B">
        <w:rPr>
          <w:sz w:val="36"/>
          <w:szCs w:val="24"/>
        </w:rPr>
        <w:t xml:space="preserve"> n</w:t>
      </w:r>
      <w:r w:rsidR="004162FB" w:rsidRPr="00145B0B">
        <w:rPr>
          <w:sz w:val="36"/>
          <w:szCs w:val="24"/>
        </w:rPr>
        <w:t>o ch</w:t>
      </w:r>
      <w:r w:rsidRPr="00145B0B">
        <w:rPr>
          <w:sz w:val="36"/>
          <w:szCs w:val="24"/>
        </w:rPr>
        <w:t xml:space="preserve">anges </w:t>
      </w:r>
      <w:r w:rsidR="008959CC" w:rsidRPr="00145B0B">
        <w:rPr>
          <w:sz w:val="36"/>
          <w:szCs w:val="24"/>
        </w:rPr>
        <w:t xml:space="preserve">being made </w:t>
      </w:r>
      <w:r w:rsidRPr="00145B0B">
        <w:rPr>
          <w:sz w:val="36"/>
          <w:szCs w:val="24"/>
        </w:rPr>
        <w:t xml:space="preserve">to your </w:t>
      </w:r>
      <w:r w:rsidR="008959CC" w:rsidRPr="00145B0B">
        <w:rPr>
          <w:sz w:val="36"/>
          <w:szCs w:val="24"/>
        </w:rPr>
        <w:t xml:space="preserve">treatment, </w:t>
      </w:r>
      <w:r w:rsidR="00C204EE" w:rsidRPr="00145B0B">
        <w:rPr>
          <w:sz w:val="36"/>
          <w:szCs w:val="24"/>
        </w:rPr>
        <w:t>any</w:t>
      </w:r>
      <w:r w:rsidR="00960CB2" w:rsidRPr="00145B0B">
        <w:rPr>
          <w:sz w:val="36"/>
          <w:szCs w:val="24"/>
        </w:rPr>
        <w:t xml:space="preserve"> specific</w:t>
      </w:r>
      <w:r w:rsidR="00C204EE" w:rsidRPr="00145B0B">
        <w:rPr>
          <w:sz w:val="36"/>
          <w:szCs w:val="24"/>
        </w:rPr>
        <w:t xml:space="preserve"> clinical risk is unlikely</w:t>
      </w:r>
      <w:r w:rsidRPr="00145B0B">
        <w:rPr>
          <w:sz w:val="36"/>
          <w:szCs w:val="24"/>
        </w:rPr>
        <w:t>.</w:t>
      </w:r>
    </w:p>
    <w:p w14:paraId="060811C6" w14:textId="77777777" w:rsidR="008959CC" w:rsidRPr="00145B0B" w:rsidRDefault="008959CC" w:rsidP="006B5BE9">
      <w:pPr>
        <w:pStyle w:val="ListParagraph"/>
        <w:spacing w:line="276" w:lineRule="auto"/>
        <w:ind w:left="360"/>
        <w:jc w:val="both"/>
        <w:rPr>
          <w:sz w:val="18"/>
          <w:szCs w:val="12"/>
        </w:rPr>
      </w:pPr>
    </w:p>
    <w:p w14:paraId="58E3C647" w14:textId="77777777" w:rsidR="004162FB" w:rsidRPr="00145B0B" w:rsidRDefault="004162FB" w:rsidP="004162FB">
      <w:pPr>
        <w:pStyle w:val="ListParagraph"/>
        <w:numPr>
          <w:ilvl w:val="0"/>
          <w:numId w:val="1"/>
        </w:numPr>
        <w:spacing w:line="276" w:lineRule="auto"/>
        <w:jc w:val="both"/>
        <w:rPr>
          <w:b/>
          <w:color w:val="002060"/>
          <w:sz w:val="36"/>
          <w:szCs w:val="24"/>
        </w:rPr>
      </w:pPr>
      <w:r w:rsidRPr="00145B0B">
        <w:rPr>
          <w:b/>
          <w:color w:val="002060"/>
          <w:sz w:val="36"/>
          <w:szCs w:val="24"/>
        </w:rPr>
        <w:t>What are the possible benefits?</w:t>
      </w:r>
    </w:p>
    <w:p w14:paraId="353A7719" w14:textId="573476DB" w:rsidR="004162FB" w:rsidRPr="00145B0B" w:rsidRDefault="008D5FFF" w:rsidP="004162FB">
      <w:pPr>
        <w:pStyle w:val="ListParagraph"/>
        <w:spacing w:line="276" w:lineRule="auto"/>
        <w:ind w:left="360"/>
        <w:jc w:val="both"/>
        <w:rPr>
          <w:sz w:val="36"/>
          <w:szCs w:val="24"/>
        </w:rPr>
      </w:pPr>
      <w:r w:rsidRPr="00145B0B">
        <w:rPr>
          <w:sz w:val="36"/>
          <w:szCs w:val="24"/>
        </w:rPr>
        <w:t>It is unlikely that this</w:t>
      </w:r>
      <w:r w:rsidR="007355E7" w:rsidRPr="00145B0B">
        <w:rPr>
          <w:sz w:val="36"/>
          <w:szCs w:val="24"/>
        </w:rPr>
        <w:t xml:space="preserve"> study will </w:t>
      </w:r>
      <w:r w:rsidR="004162FB" w:rsidRPr="00145B0B">
        <w:rPr>
          <w:sz w:val="36"/>
          <w:szCs w:val="24"/>
        </w:rPr>
        <w:t>benefit you directly. However, the knowledg</w:t>
      </w:r>
      <w:r w:rsidR="00557506" w:rsidRPr="00145B0B">
        <w:rPr>
          <w:sz w:val="36"/>
          <w:szCs w:val="24"/>
        </w:rPr>
        <w:t>e gained from this research may</w:t>
      </w:r>
      <w:r w:rsidR="004162FB" w:rsidRPr="00145B0B">
        <w:rPr>
          <w:sz w:val="36"/>
          <w:szCs w:val="24"/>
        </w:rPr>
        <w:t xml:space="preserve"> help </w:t>
      </w:r>
      <w:r w:rsidR="00733BF6" w:rsidRPr="00145B0B">
        <w:rPr>
          <w:sz w:val="36"/>
          <w:szCs w:val="24"/>
        </w:rPr>
        <w:t xml:space="preserve">to improve the quality of anaesthetic </w:t>
      </w:r>
      <w:r w:rsidR="004162FB" w:rsidRPr="00145B0B">
        <w:rPr>
          <w:sz w:val="36"/>
          <w:szCs w:val="24"/>
        </w:rPr>
        <w:t>care for people having surgery in the future.</w:t>
      </w:r>
    </w:p>
    <w:p w14:paraId="228EAE30" w14:textId="77777777" w:rsidR="008959CC" w:rsidRPr="00145B0B" w:rsidRDefault="008959CC" w:rsidP="006B5BE9">
      <w:pPr>
        <w:pStyle w:val="ListParagraph"/>
        <w:spacing w:line="276" w:lineRule="auto"/>
        <w:ind w:left="360"/>
        <w:jc w:val="both"/>
        <w:rPr>
          <w:sz w:val="18"/>
          <w:szCs w:val="12"/>
        </w:rPr>
      </w:pPr>
    </w:p>
    <w:p w14:paraId="647C1906" w14:textId="11BB0EE1" w:rsidR="00AA4DE1" w:rsidRPr="00145B0B" w:rsidRDefault="00AA4DE1" w:rsidP="00AA4DE1">
      <w:pPr>
        <w:pStyle w:val="ListParagraph"/>
        <w:numPr>
          <w:ilvl w:val="0"/>
          <w:numId w:val="1"/>
        </w:numPr>
        <w:spacing w:line="276" w:lineRule="auto"/>
        <w:jc w:val="both"/>
        <w:rPr>
          <w:b/>
          <w:color w:val="002060"/>
          <w:sz w:val="36"/>
          <w:szCs w:val="24"/>
        </w:rPr>
      </w:pPr>
      <w:r w:rsidRPr="00145B0B">
        <w:rPr>
          <w:b/>
          <w:color w:val="002060"/>
          <w:sz w:val="36"/>
          <w:szCs w:val="24"/>
        </w:rPr>
        <w:t>What do I do if I wish to make a complaint or there is a problem?</w:t>
      </w:r>
    </w:p>
    <w:p w14:paraId="7CBFC479" w14:textId="179A1B8A" w:rsidR="000A5696" w:rsidRPr="00145B0B" w:rsidRDefault="00AA7450" w:rsidP="00AA7450">
      <w:pPr>
        <w:pStyle w:val="BodyText1"/>
        <w:rPr>
          <w:sz w:val="36"/>
        </w:rPr>
      </w:pPr>
      <w:r w:rsidRPr="00145B0B">
        <w:rPr>
          <w:sz w:val="36"/>
        </w:rPr>
        <w:t>If you wish to complain, or have any concerns about any aspect of the way in which you have been approached or treated by members of staff due to participation in the research, the National Health Service or U</w:t>
      </w:r>
      <w:r w:rsidR="000A5696" w:rsidRPr="00145B0B">
        <w:rPr>
          <w:sz w:val="36"/>
        </w:rPr>
        <w:t xml:space="preserve">niversity </w:t>
      </w:r>
      <w:r w:rsidRPr="00145B0B">
        <w:rPr>
          <w:sz w:val="36"/>
        </w:rPr>
        <w:t>C</w:t>
      </w:r>
      <w:r w:rsidR="000A5696" w:rsidRPr="00145B0B">
        <w:rPr>
          <w:sz w:val="36"/>
        </w:rPr>
        <w:t>ollege London (UCL)</w:t>
      </w:r>
      <w:r w:rsidRPr="00145B0B">
        <w:rPr>
          <w:sz w:val="36"/>
        </w:rPr>
        <w:t xml:space="preserve"> complaints mechanisms are </w:t>
      </w:r>
      <w:r w:rsidRPr="00145B0B">
        <w:rPr>
          <w:sz w:val="36"/>
        </w:rPr>
        <w:lastRenderedPageBreak/>
        <w:t>available to you. Please ask the contacts below if you would like more information on this.</w:t>
      </w:r>
    </w:p>
    <w:p w14:paraId="28CDE110" w14:textId="0E1F4538" w:rsidR="00AA7450" w:rsidRPr="00145B0B" w:rsidRDefault="00AA7450" w:rsidP="00AA7450">
      <w:pPr>
        <w:pStyle w:val="BodyText1"/>
        <w:rPr>
          <w:sz w:val="18"/>
          <w:szCs w:val="12"/>
        </w:rPr>
      </w:pPr>
    </w:p>
    <w:p w14:paraId="1991F26F" w14:textId="77777777" w:rsidR="002164CF" w:rsidRPr="00145B0B" w:rsidRDefault="002164CF" w:rsidP="002164CF">
      <w:pPr>
        <w:pStyle w:val="ListParagraph"/>
        <w:numPr>
          <w:ilvl w:val="0"/>
          <w:numId w:val="1"/>
        </w:numPr>
        <w:spacing w:line="276" w:lineRule="auto"/>
        <w:jc w:val="both"/>
        <w:rPr>
          <w:b/>
          <w:color w:val="002060"/>
          <w:sz w:val="36"/>
          <w:szCs w:val="24"/>
        </w:rPr>
      </w:pPr>
      <w:r w:rsidRPr="00145B0B">
        <w:rPr>
          <w:b/>
          <w:color w:val="002060"/>
          <w:sz w:val="36"/>
          <w:szCs w:val="24"/>
        </w:rPr>
        <w:t>Will all information collected about me be kept private?</w:t>
      </w:r>
    </w:p>
    <w:p w14:paraId="2B394A6E" w14:textId="0B74FCC9" w:rsidR="00DC638B" w:rsidRPr="00145B0B" w:rsidRDefault="00960CB2" w:rsidP="002164CF">
      <w:pPr>
        <w:pStyle w:val="ListParagraph"/>
        <w:spacing w:line="276" w:lineRule="auto"/>
        <w:ind w:left="360"/>
        <w:jc w:val="both"/>
        <w:rPr>
          <w:sz w:val="36"/>
          <w:szCs w:val="24"/>
        </w:rPr>
      </w:pPr>
      <w:r w:rsidRPr="00145B0B">
        <w:rPr>
          <w:sz w:val="36"/>
          <w:szCs w:val="24"/>
        </w:rPr>
        <w:t xml:space="preserve">Data will be collected by the doctors treating you and stored </w:t>
      </w:r>
      <w:r w:rsidR="000A5696" w:rsidRPr="00145B0B">
        <w:rPr>
          <w:sz w:val="36"/>
          <w:szCs w:val="24"/>
        </w:rPr>
        <w:t xml:space="preserve">securely </w:t>
      </w:r>
      <w:r w:rsidRPr="00145B0B">
        <w:rPr>
          <w:sz w:val="36"/>
          <w:szCs w:val="24"/>
        </w:rPr>
        <w:t xml:space="preserve">within the hospital. Fully anonymised data will be used for analysis. The data will be analysed by Dr Dan Martin, Dr Alex Wickham and Dr David </w:t>
      </w:r>
      <w:proofErr w:type="spellStart"/>
      <w:r w:rsidRPr="00145B0B">
        <w:rPr>
          <w:sz w:val="36"/>
          <w:szCs w:val="24"/>
        </w:rPr>
        <w:t>Highton</w:t>
      </w:r>
      <w:proofErr w:type="spellEnd"/>
      <w:r w:rsidRPr="00145B0B">
        <w:rPr>
          <w:sz w:val="36"/>
          <w:szCs w:val="24"/>
        </w:rPr>
        <w:t xml:space="preserve"> based at University College London Hospitals NHS Foundation Trust.</w:t>
      </w:r>
    </w:p>
    <w:p w14:paraId="3170249C" w14:textId="77777777" w:rsidR="002164CF" w:rsidRPr="00145B0B" w:rsidRDefault="002164CF" w:rsidP="002164CF">
      <w:pPr>
        <w:pStyle w:val="ListParagraph"/>
        <w:spacing w:line="276" w:lineRule="auto"/>
        <w:ind w:left="360"/>
        <w:jc w:val="both"/>
        <w:rPr>
          <w:sz w:val="18"/>
          <w:szCs w:val="12"/>
        </w:rPr>
      </w:pPr>
    </w:p>
    <w:p w14:paraId="642D6695" w14:textId="77777777" w:rsidR="003C7BBE" w:rsidRPr="00145B0B" w:rsidRDefault="003C7BBE" w:rsidP="00530E84">
      <w:pPr>
        <w:pStyle w:val="ListParagraph"/>
        <w:numPr>
          <w:ilvl w:val="0"/>
          <w:numId w:val="1"/>
        </w:numPr>
        <w:spacing w:line="276" w:lineRule="auto"/>
        <w:jc w:val="both"/>
        <w:rPr>
          <w:b/>
          <w:color w:val="002060"/>
          <w:sz w:val="36"/>
          <w:szCs w:val="24"/>
        </w:rPr>
      </w:pPr>
      <w:r w:rsidRPr="00145B0B">
        <w:rPr>
          <w:b/>
          <w:color w:val="002060"/>
          <w:sz w:val="36"/>
          <w:szCs w:val="24"/>
        </w:rPr>
        <w:t>Who is organising the study?</w:t>
      </w:r>
    </w:p>
    <w:p w14:paraId="15BC13AD" w14:textId="5A4CB837" w:rsidR="003E15FF" w:rsidRPr="00145B0B" w:rsidRDefault="005C09F7" w:rsidP="00530E84">
      <w:pPr>
        <w:pStyle w:val="ListParagraph"/>
        <w:spacing w:line="276" w:lineRule="auto"/>
        <w:ind w:left="360"/>
        <w:jc w:val="both"/>
        <w:rPr>
          <w:sz w:val="36"/>
          <w:szCs w:val="24"/>
        </w:rPr>
      </w:pPr>
      <w:r w:rsidRPr="00145B0B">
        <w:rPr>
          <w:sz w:val="36"/>
          <w:szCs w:val="24"/>
        </w:rPr>
        <w:t>The study is being organised by anaesthetists</w:t>
      </w:r>
      <w:r w:rsidR="003E15FF" w:rsidRPr="00145B0B">
        <w:rPr>
          <w:sz w:val="36"/>
          <w:szCs w:val="24"/>
        </w:rPr>
        <w:t xml:space="preserve"> from the Research and Audit Federation of Trainees (RAFT; </w:t>
      </w:r>
      <w:hyperlink r:id="rId7" w:history="1">
        <w:r w:rsidR="003E15FF" w:rsidRPr="00145B0B">
          <w:rPr>
            <w:rStyle w:val="Hyperlink"/>
            <w:sz w:val="36"/>
            <w:szCs w:val="24"/>
          </w:rPr>
          <w:t>www.raftrainees.com</w:t>
        </w:r>
      </w:hyperlink>
      <w:r w:rsidR="003E15FF" w:rsidRPr="00145B0B">
        <w:rPr>
          <w:sz w:val="36"/>
          <w:szCs w:val="24"/>
        </w:rPr>
        <w:t xml:space="preserve">), a group of trainee anaesthetists interested in research. The trainees are supported by research anaesthetists from across the UK. </w:t>
      </w:r>
      <w:r w:rsidR="009856F9" w:rsidRPr="00145B0B">
        <w:rPr>
          <w:sz w:val="36"/>
          <w:szCs w:val="24"/>
        </w:rPr>
        <w:t xml:space="preserve">The project is sponsored by University College London Hospitals NHS Foundation Trust. </w:t>
      </w:r>
      <w:r w:rsidR="00895EA6" w:rsidRPr="00145B0B">
        <w:rPr>
          <w:sz w:val="36"/>
          <w:szCs w:val="24"/>
        </w:rPr>
        <w:t>Over</w:t>
      </w:r>
      <w:r w:rsidR="003E15FF" w:rsidRPr="00145B0B">
        <w:rPr>
          <w:sz w:val="36"/>
          <w:szCs w:val="24"/>
        </w:rPr>
        <w:t xml:space="preserve"> 150 hospitals across England, Scotland, Wales and Northern Ireland are taking part.</w:t>
      </w:r>
    </w:p>
    <w:p w14:paraId="03257BD6" w14:textId="77777777" w:rsidR="00587487" w:rsidRPr="00145B0B" w:rsidRDefault="00587487" w:rsidP="00587487">
      <w:pPr>
        <w:pStyle w:val="ListParagraph"/>
        <w:spacing w:line="276" w:lineRule="auto"/>
        <w:ind w:left="360"/>
        <w:jc w:val="both"/>
        <w:rPr>
          <w:sz w:val="18"/>
          <w:szCs w:val="12"/>
        </w:rPr>
      </w:pPr>
    </w:p>
    <w:p w14:paraId="1220A47F" w14:textId="2C4D2F6B" w:rsidR="00EC3589" w:rsidRPr="00145B0B" w:rsidRDefault="00EC3589" w:rsidP="00EC3589">
      <w:pPr>
        <w:pStyle w:val="ListParagraph"/>
        <w:numPr>
          <w:ilvl w:val="0"/>
          <w:numId w:val="1"/>
        </w:numPr>
        <w:spacing w:line="276" w:lineRule="auto"/>
        <w:jc w:val="both"/>
        <w:rPr>
          <w:b/>
          <w:color w:val="002060"/>
          <w:sz w:val="36"/>
          <w:szCs w:val="24"/>
        </w:rPr>
      </w:pPr>
      <w:r w:rsidRPr="00145B0B">
        <w:rPr>
          <w:b/>
          <w:color w:val="002060"/>
          <w:sz w:val="36"/>
          <w:szCs w:val="24"/>
        </w:rPr>
        <w:t>Where can I get more information?</w:t>
      </w:r>
    </w:p>
    <w:tbl>
      <w:tblPr>
        <w:tblStyle w:val="TableGrid"/>
        <w:tblW w:w="0" w:type="auto"/>
        <w:tblInd w:w="360" w:type="dxa"/>
        <w:tblLook w:val="04A0" w:firstRow="1" w:lastRow="0" w:firstColumn="1" w:lastColumn="0" w:noHBand="0" w:noVBand="1"/>
      </w:tblPr>
      <w:tblGrid>
        <w:gridCol w:w="5418"/>
        <w:gridCol w:w="4678"/>
      </w:tblGrid>
      <w:tr w:rsidR="00A55F4D" w:rsidRPr="00145B0B" w14:paraId="6714057B" w14:textId="77777777" w:rsidTr="006B5BE9">
        <w:tc>
          <w:tcPr>
            <w:tcW w:w="5418" w:type="dxa"/>
            <w:vAlign w:val="center"/>
          </w:tcPr>
          <w:p w14:paraId="0733551B" w14:textId="07D98599" w:rsidR="00A55F4D" w:rsidRPr="00145B0B" w:rsidRDefault="00A55F4D" w:rsidP="006B5BE9">
            <w:pPr>
              <w:spacing w:line="276" w:lineRule="auto"/>
              <w:rPr>
                <w:sz w:val="36"/>
                <w:szCs w:val="24"/>
              </w:rPr>
            </w:pPr>
            <w:r w:rsidRPr="00145B0B">
              <w:rPr>
                <w:sz w:val="36"/>
                <w:szCs w:val="24"/>
              </w:rPr>
              <w:t>Local lead anaesthetist:</w:t>
            </w:r>
          </w:p>
        </w:tc>
        <w:tc>
          <w:tcPr>
            <w:tcW w:w="4678" w:type="dxa"/>
            <w:vAlign w:val="center"/>
          </w:tcPr>
          <w:p w14:paraId="5754B0EB" w14:textId="1B03DA3B" w:rsidR="00A55F4D" w:rsidRPr="00145B0B" w:rsidRDefault="00A55F4D" w:rsidP="006B5BE9">
            <w:pPr>
              <w:spacing w:line="276" w:lineRule="auto"/>
              <w:rPr>
                <w:sz w:val="36"/>
                <w:szCs w:val="24"/>
              </w:rPr>
            </w:pPr>
            <w:r w:rsidRPr="00145B0B">
              <w:rPr>
                <w:sz w:val="36"/>
                <w:szCs w:val="24"/>
              </w:rPr>
              <w:t xml:space="preserve">Website: </w:t>
            </w:r>
            <w:hyperlink r:id="rId8" w:history="1">
              <w:r w:rsidRPr="00145B0B">
                <w:rPr>
                  <w:rStyle w:val="Hyperlink"/>
                  <w:sz w:val="36"/>
                  <w:szCs w:val="24"/>
                </w:rPr>
                <w:t>www.i-hype.org</w:t>
              </w:r>
            </w:hyperlink>
          </w:p>
        </w:tc>
      </w:tr>
      <w:tr w:rsidR="00A55F4D" w:rsidRPr="00145B0B" w14:paraId="3E034D37" w14:textId="77777777" w:rsidTr="006B5BE9">
        <w:tc>
          <w:tcPr>
            <w:tcW w:w="5418" w:type="dxa"/>
            <w:vAlign w:val="center"/>
          </w:tcPr>
          <w:p w14:paraId="06231EEC" w14:textId="179D6EB0" w:rsidR="00A55F4D" w:rsidRPr="00145B0B" w:rsidRDefault="00A55F4D" w:rsidP="006B5BE9">
            <w:pPr>
              <w:spacing w:line="276" w:lineRule="auto"/>
              <w:rPr>
                <w:sz w:val="36"/>
                <w:szCs w:val="24"/>
              </w:rPr>
            </w:pPr>
            <w:r w:rsidRPr="00145B0B">
              <w:rPr>
                <w:sz w:val="36"/>
                <w:szCs w:val="24"/>
              </w:rPr>
              <w:t xml:space="preserve">Local </w:t>
            </w:r>
            <w:r w:rsidR="00E62A06" w:rsidRPr="00145B0B">
              <w:rPr>
                <w:sz w:val="36"/>
                <w:szCs w:val="24"/>
              </w:rPr>
              <w:t xml:space="preserve">Principle Investigator </w:t>
            </w:r>
            <w:r w:rsidRPr="00145B0B">
              <w:rPr>
                <w:sz w:val="36"/>
                <w:szCs w:val="24"/>
              </w:rPr>
              <w:t>contact:</w:t>
            </w:r>
          </w:p>
        </w:tc>
        <w:tc>
          <w:tcPr>
            <w:tcW w:w="4678" w:type="dxa"/>
            <w:vAlign w:val="center"/>
          </w:tcPr>
          <w:p w14:paraId="2449B390" w14:textId="5B317C4F" w:rsidR="00E62A06" w:rsidRPr="00145B0B" w:rsidRDefault="00A55F4D" w:rsidP="006B5BE9">
            <w:pPr>
              <w:spacing w:line="276" w:lineRule="auto"/>
              <w:rPr>
                <w:sz w:val="36"/>
                <w:szCs w:val="24"/>
              </w:rPr>
            </w:pPr>
            <w:r w:rsidRPr="00145B0B">
              <w:rPr>
                <w:sz w:val="36"/>
                <w:szCs w:val="24"/>
              </w:rPr>
              <w:t>E-mail:</w:t>
            </w:r>
          </w:p>
          <w:p w14:paraId="0C65F20B" w14:textId="232DD972" w:rsidR="00A55F4D" w:rsidRPr="00145B0B" w:rsidRDefault="00E62A06" w:rsidP="006B5BE9">
            <w:pPr>
              <w:spacing w:line="276" w:lineRule="auto"/>
              <w:rPr>
                <w:sz w:val="36"/>
                <w:szCs w:val="24"/>
              </w:rPr>
            </w:pPr>
            <w:r w:rsidRPr="00145B0B">
              <w:rPr>
                <w:sz w:val="36"/>
                <w:szCs w:val="24"/>
              </w:rPr>
              <w:t>Tel:</w:t>
            </w:r>
          </w:p>
        </w:tc>
      </w:tr>
      <w:tr w:rsidR="007E3123" w:rsidRPr="00145B0B" w14:paraId="31A58DB5" w14:textId="77777777" w:rsidTr="006B5BE9">
        <w:tc>
          <w:tcPr>
            <w:tcW w:w="5418" w:type="dxa"/>
            <w:vAlign w:val="center"/>
          </w:tcPr>
          <w:p w14:paraId="4577945E" w14:textId="373A14EC" w:rsidR="007E3123" w:rsidRPr="00145B0B" w:rsidRDefault="007E3123" w:rsidP="006B5BE9">
            <w:pPr>
              <w:spacing w:line="276" w:lineRule="auto"/>
              <w:rPr>
                <w:sz w:val="36"/>
                <w:szCs w:val="24"/>
              </w:rPr>
            </w:pPr>
            <w:r w:rsidRPr="00145B0B">
              <w:rPr>
                <w:sz w:val="36"/>
                <w:szCs w:val="24"/>
              </w:rPr>
              <w:t>Chief Investigator: Dr Daniel Martin</w:t>
            </w:r>
          </w:p>
        </w:tc>
        <w:tc>
          <w:tcPr>
            <w:tcW w:w="4678" w:type="dxa"/>
            <w:vAlign w:val="center"/>
          </w:tcPr>
          <w:p w14:paraId="1783AD8C" w14:textId="30FBB592" w:rsidR="00E62A06" w:rsidRPr="00145B0B" w:rsidRDefault="007E3123" w:rsidP="006B5BE9">
            <w:pPr>
              <w:spacing w:line="276" w:lineRule="auto"/>
              <w:rPr>
                <w:sz w:val="36"/>
                <w:szCs w:val="24"/>
              </w:rPr>
            </w:pPr>
            <w:r w:rsidRPr="00145B0B">
              <w:rPr>
                <w:sz w:val="36"/>
                <w:szCs w:val="24"/>
              </w:rPr>
              <w:t xml:space="preserve">E-mail: </w:t>
            </w:r>
            <w:r w:rsidR="00E62A06" w:rsidRPr="00145B0B">
              <w:rPr>
                <w:sz w:val="36"/>
                <w:szCs w:val="24"/>
              </w:rPr>
              <w:t>info@i-hype.org</w:t>
            </w:r>
          </w:p>
        </w:tc>
      </w:tr>
    </w:tbl>
    <w:p w14:paraId="3E78F165" w14:textId="56B4943D" w:rsidR="00EC3589" w:rsidRPr="00145B0B" w:rsidRDefault="00EC3589" w:rsidP="00713364">
      <w:pPr>
        <w:pStyle w:val="ListParagraph"/>
        <w:spacing w:line="276" w:lineRule="auto"/>
        <w:ind w:left="360"/>
        <w:jc w:val="both"/>
        <w:rPr>
          <w:sz w:val="36"/>
          <w:szCs w:val="24"/>
        </w:rPr>
      </w:pPr>
    </w:p>
    <w:sectPr w:rsidR="00EC3589" w:rsidRPr="00145B0B" w:rsidSect="00A55F4D">
      <w:headerReference w:type="default" r:id="rId9"/>
      <w:footerReference w:type="default" r:id="rId10"/>
      <w:headerReference w:type="first" r:id="rId11"/>
      <w:footerReference w:type="first" r:id="rId12"/>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D3680" w14:textId="77777777" w:rsidR="007535D1" w:rsidRDefault="007535D1" w:rsidP="006A7028">
      <w:pPr>
        <w:spacing w:after="0" w:line="240" w:lineRule="auto"/>
      </w:pPr>
      <w:r>
        <w:separator/>
      </w:r>
    </w:p>
  </w:endnote>
  <w:endnote w:type="continuationSeparator" w:id="0">
    <w:p w14:paraId="282DD03F" w14:textId="77777777" w:rsidR="007535D1" w:rsidRDefault="007535D1" w:rsidP="006A7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F923A" w14:textId="7554E6E7" w:rsidR="00713364" w:rsidRPr="00E96FAA" w:rsidRDefault="00713364" w:rsidP="00713364">
    <w:pPr>
      <w:pStyle w:val="Footer"/>
      <w:jc w:val="center"/>
      <w:rPr>
        <w:spacing w:val="100"/>
        <w:sz w:val="16"/>
      </w:rPr>
    </w:pPr>
    <w:r w:rsidRPr="006B5BE9">
      <w:rPr>
        <w:spacing w:val="100"/>
        <w:sz w:val="10"/>
      </w:rPr>
      <w:t xml:space="preserve">PATIENT </w:t>
    </w:r>
    <w:r>
      <w:rPr>
        <w:spacing w:val="100"/>
        <w:sz w:val="10"/>
      </w:rPr>
      <w:t xml:space="preserve">INFORMATION SHEET    </w:t>
    </w:r>
    <w:r w:rsidRPr="006768AD">
      <w:rPr>
        <w:spacing w:val="100"/>
        <w:sz w:val="10"/>
      </w:rPr>
      <w:t>Version 2.</w:t>
    </w:r>
    <w:r w:rsidR="0095792A">
      <w:rPr>
        <w:spacing w:val="100"/>
        <w:sz w:val="10"/>
      </w:rPr>
      <w:t>2 07/08</w:t>
    </w:r>
    <w:r>
      <w:rPr>
        <w:spacing w:val="100"/>
        <w:sz w:val="10"/>
      </w:rPr>
      <w:t xml:space="preserve">/2016    </w:t>
    </w:r>
    <w:r w:rsidRPr="006768AD">
      <w:rPr>
        <w:spacing w:val="100"/>
        <w:sz w:val="10"/>
      </w:rPr>
      <w:t>IRAS 186097</w:t>
    </w:r>
  </w:p>
  <w:p w14:paraId="642D66BC" w14:textId="59CF6461" w:rsidR="00FA7147" w:rsidRPr="00E96FAA" w:rsidRDefault="00FA7147" w:rsidP="00D8345A">
    <w:pPr>
      <w:pStyle w:val="Footer"/>
      <w:rPr>
        <w:spacing w:val="100"/>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FC60C" w14:textId="4F6BBC02" w:rsidR="00FA7147" w:rsidRPr="00E96FAA" w:rsidRDefault="00FA7147" w:rsidP="00E96FAA">
    <w:pPr>
      <w:pStyle w:val="Footer"/>
      <w:jc w:val="center"/>
      <w:rPr>
        <w:spacing w:val="100"/>
        <w:sz w:val="16"/>
      </w:rPr>
    </w:pPr>
    <w:r w:rsidRPr="006B5BE9">
      <w:rPr>
        <w:spacing w:val="100"/>
        <w:sz w:val="10"/>
      </w:rPr>
      <w:t xml:space="preserve">PATIENT </w:t>
    </w:r>
    <w:r w:rsidR="00DF21A7">
      <w:rPr>
        <w:spacing w:val="100"/>
        <w:sz w:val="10"/>
      </w:rPr>
      <w:t xml:space="preserve">INFORMATION SHEET    </w:t>
    </w:r>
    <w:r w:rsidR="00DF21A7" w:rsidRPr="006768AD">
      <w:rPr>
        <w:spacing w:val="100"/>
        <w:sz w:val="10"/>
      </w:rPr>
      <w:t>Version 2.</w:t>
    </w:r>
    <w:r w:rsidR="0095792A">
      <w:rPr>
        <w:spacing w:val="100"/>
        <w:sz w:val="10"/>
      </w:rPr>
      <w:t>2</w:t>
    </w:r>
    <w:r w:rsidR="00DF21A7" w:rsidRPr="006768AD">
      <w:rPr>
        <w:spacing w:val="100"/>
        <w:sz w:val="10"/>
      </w:rPr>
      <w:t xml:space="preserve"> </w:t>
    </w:r>
    <w:r w:rsidR="0095792A">
      <w:rPr>
        <w:spacing w:val="100"/>
        <w:sz w:val="10"/>
      </w:rPr>
      <w:t>07/08/2016</w:t>
    </w:r>
    <w:r w:rsidR="00DF21A7">
      <w:rPr>
        <w:spacing w:val="100"/>
        <w:sz w:val="10"/>
      </w:rPr>
      <w:t xml:space="preserve">    </w:t>
    </w:r>
    <w:r w:rsidR="00DF21A7" w:rsidRPr="006768AD">
      <w:rPr>
        <w:spacing w:val="100"/>
        <w:sz w:val="10"/>
      </w:rPr>
      <w:t>IRAS 186097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04981" w14:textId="77777777" w:rsidR="007535D1" w:rsidRDefault="007535D1" w:rsidP="006A7028">
      <w:pPr>
        <w:spacing w:after="0" w:line="240" w:lineRule="auto"/>
      </w:pPr>
      <w:r>
        <w:separator/>
      </w:r>
    </w:p>
  </w:footnote>
  <w:footnote w:type="continuationSeparator" w:id="0">
    <w:p w14:paraId="4D3D03E5" w14:textId="77777777" w:rsidR="007535D1" w:rsidRDefault="007535D1" w:rsidP="006A70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E778D" w14:textId="0F626EA6" w:rsidR="00FA7147" w:rsidRPr="00C37995" w:rsidRDefault="00FA7147" w:rsidP="00A55F4D">
    <w:pPr>
      <w:pStyle w:val="Header"/>
      <w:pBdr>
        <w:bottom w:val="single" w:sz="4" w:space="1" w:color="002060"/>
      </w:pBdr>
      <w:jc w:val="center"/>
      <w:rPr>
        <w:rFonts w:asciiTheme="majorHAnsi" w:hAnsiTheme="majorHAnsi"/>
        <w:b/>
        <w:color w:val="002060"/>
        <w:spacing w:val="100"/>
        <w:sz w:val="2"/>
        <w:szCs w:val="24"/>
      </w:rPr>
    </w:pPr>
    <w:proofErr w:type="gramStart"/>
    <w:r w:rsidRPr="00A55F4D">
      <w:rPr>
        <w:rFonts w:asciiTheme="majorHAnsi" w:hAnsiTheme="majorHAnsi"/>
        <w:b/>
        <w:color w:val="002060"/>
        <w:spacing w:val="100"/>
        <w:sz w:val="10"/>
        <w:szCs w:val="24"/>
      </w:rPr>
      <w:t>iHypE</w:t>
    </w:r>
    <w:proofErr w:type="gramEnd"/>
    <w:r w:rsidRPr="00A55F4D">
      <w:rPr>
        <w:rFonts w:asciiTheme="majorHAnsi" w:hAnsiTheme="majorHAnsi"/>
        <w:b/>
        <w:color w:val="002060"/>
        <w:spacing w:val="100"/>
        <w:sz w:val="10"/>
        <w:szCs w:val="24"/>
      </w:rPr>
      <w:t xml:space="preserve"> STUDY INFORMATION SHEET FOR PATIENTS</w:t>
    </w:r>
    <w:r>
      <w:rPr>
        <w:rFonts w:asciiTheme="majorHAnsi" w:hAnsiTheme="majorHAnsi"/>
        <w:b/>
        <w:color w:val="002060"/>
        <w:spacing w:val="100"/>
        <w:sz w:val="10"/>
        <w:szCs w:val="24"/>
      </w:rPr>
      <w:tab/>
      <w:t xml:space="preserve">Version </w:t>
    </w:r>
    <w:r w:rsidR="0095792A">
      <w:rPr>
        <w:rFonts w:asciiTheme="majorHAnsi" w:hAnsiTheme="majorHAnsi"/>
        <w:b/>
        <w:color w:val="002060"/>
        <w:spacing w:val="100"/>
        <w:sz w:val="10"/>
        <w:szCs w:val="24"/>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520"/>
      <w:gridCol w:w="2411"/>
    </w:tblGrid>
    <w:tr w:rsidR="00FA7147" w14:paraId="003DB6B3" w14:textId="77777777" w:rsidTr="007D1975">
      <w:trPr>
        <w:jc w:val="center"/>
      </w:trPr>
      <w:tc>
        <w:tcPr>
          <w:tcW w:w="1985" w:type="dxa"/>
          <w:vAlign w:val="center"/>
          <w:hideMark/>
        </w:tcPr>
        <w:p w14:paraId="4C98E972" w14:textId="77777777" w:rsidR="00FA7147" w:rsidRDefault="007535D1" w:rsidP="00A55F4D">
          <w:pPr>
            <w:pStyle w:val="Header"/>
          </w:pPr>
          <w:sdt>
            <w:sdtPr>
              <w:rPr>
                <w:rFonts w:asciiTheme="majorHAnsi" w:hAnsiTheme="majorHAnsi"/>
                <w:b/>
                <w:color w:val="002060"/>
                <w:spacing w:val="100"/>
                <w:sz w:val="24"/>
                <w:szCs w:val="24"/>
              </w:rPr>
              <w:id w:val="304443577"/>
              <w:docPartObj>
                <w:docPartGallery w:val="Page Numbers (Margins)"/>
                <w:docPartUnique/>
              </w:docPartObj>
            </w:sdtPr>
            <w:sdtEndPr/>
            <w:sdtContent/>
          </w:sdt>
          <w:r w:rsidR="00FA7147">
            <w:rPr>
              <w:noProof/>
              <w:lang w:eastAsia="en-GB"/>
            </w:rPr>
            <w:drawing>
              <wp:inline distT="0" distB="0" distL="0" distR="0" wp14:anchorId="5A96A33A" wp14:editId="46AEB827">
                <wp:extent cx="667744" cy="423623"/>
                <wp:effectExtent l="0" t="0" r="0" b="0"/>
                <wp:docPr id="13" name="Picture 13" descr="http://www.raftrainees.com/uploads/2/0/3/2/20325457/3023209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aftrainees.com/uploads/2/0/3/2/20325457/3023209_ori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536" cy="425394"/>
                        </a:xfrm>
                        <a:prstGeom prst="rect">
                          <a:avLst/>
                        </a:prstGeom>
                        <a:noFill/>
                        <a:ln>
                          <a:noFill/>
                        </a:ln>
                      </pic:spPr>
                    </pic:pic>
                  </a:graphicData>
                </a:graphic>
              </wp:inline>
            </w:drawing>
          </w:r>
        </w:p>
      </w:tc>
      <w:tc>
        <w:tcPr>
          <w:tcW w:w="6520" w:type="dxa"/>
          <w:vAlign w:val="center"/>
        </w:tcPr>
        <w:p w14:paraId="21409DFF" w14:textId="77777777" w:rsidR="00FA7147" w:rsidRDefault="00FA7147" w:rsidP="00A55F4D">
          <w:pPr>
            <w:pStyle w:val="Header"/>
            <w:jc w:val="center"/>
          </w:pPr>
          <w:r>
            <w:rPr>
              <w:rFonts w:asciiTheme="majorHAnsi" w:hAnsiTheme="majorHAnsi"/>
              <w:b/>
              <w:color w:val="002060"/>
              <w:spacing w:val="100"/>
              <w:sz w:val="24"/>
              <w:szCs w:val="24"/>
            </w:rPr>
            <w:t>iHypE</w:t>
          </w:r>
          <w:r w:rsidRPr="00BE12BF">
            <w:rPr>
              <w:rFonts w:asciiTheme="majorHAnsi" w:hAnsiTheme="majorHAnsi"/>
              <w:b/>
              <w:color w:val="002060"/>
              <w:spacing w:val="100"/>
              <w:sz w:val="24"/>
              <w:szCs w:val="24"/>
            </w:rPr>
            <w:t xml:space="preserve"> </w:t>
          </w:r>
          <w:r>
            <w:rPr>
              <w:rFonts w:asciiTheme="majorHAnsi" w:hAnsiTheme="majorHAnsi"/>
              <w:b/>
              <w:color w:val="002060"/>
              <w:spacing w:val="100"/>
              <w:sz w:val="24"/>
              <w:szCs w:val="24"/>
            </w:rPr>
            <w:t xml:space="preserve">STUDY </w:t>
          </w:r>
          <w:r w:rsidRPr="00BE12BF">
            <w:rPr>
              <w:rFonts w:asciiTheme="majorHAnsi" w:hAnsiTheme="majorHAnsi"/>
              <w:b/>
              <w:color w:val="002060"/>
              <w:spacing w:val="100"/>
              <w:sz w:val="24"/>
              <w:szCs w:val="24"/>
            </w:rPr>
            <w:t>INFORMATION SHEET FOR PATIENTS</w:t>
          </w:r>
        </w:p>
      </w:tc>
      <w:tc>
        <w:tcPr>
          <w:tcW w:w="2411" w:type="dxa"/>
          <w:vAlign w:val="center"/>
          <w:hideMark/>
        </w:tcPr>
        <w:p w14:paraId="46FA0279" w14:textId="6DAA0CB9" w:rsidR="00FA7147" w:rsidRDefault="00F97D02" w:rsidP="00A55F4D">
          <w:pPr>
            <w:pStyle w:val="Header"/>
            <w:jc w:val="right"/>
          </w:pPr>
          <w:r>
            <w:rPr>
              <w:noProof/>
              <w:lang w:eastAsia="en-GB"/>
            </w:rPr>
            <w:drawing>
              <wp:inline distT="0" distB="0" distL="0" distR="0" wp14:anchorId="2FB70E4B" wp14:editId="1CAC1B1B">
                <wp:extent cx="509649" cy="544600"/>
                <wp:effectExtent l="0" t="0" r="508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2372" cy="558195"/>
                        </a:xfrm>
                        <a:prstGeom prst="rect">
                          <a:avLst/>
                        </a:prstGeom>
                        <a:noFill/>
                      </pic:spPr>
                    </pic:pic>
                  </a:graphicData>
                </a:graphic>
              </wp:inline>
            </w:drawing>
          </w:r>
        </w:p>
      </w:tc>
    </w:tr>
  </w:tbl>
  <w:p w14:paraId="253979CC" w14:textId="77777777" w:rsidR="00FA7147" w:rsidRPr="00A55F4D" w:rsidRDefault="00FA7147">
    <w:pPr>
      <w:pStyle w:val="Heade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E0FFF"/>
    <w:multiLevelType w:val="hybridMultilevel"/>
    <w:tmpl w:val="A3D0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937616"/>
    <w:multiLevelType w:val="hybridMultilevel"/>
    <w:tmpl w:val="171874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CB55668"/>
    <w:multiLevelType w:val="hybridMultilevel"/>
    <w:tmpl w:val="3ED4A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028"/>
    <w:rsid w:val="000127B3"/>
    <w:rsid w:val="0007229B"/>
    <w:rsid w:val="00077D22"/>
    <w:rsid w:val="000A0B66"/>
    <w:rsid w:val="000A1F3A"/>
    <w:rsid w:val="000A2D2F"/>
    <w:rsid w:val="000A5696"/>
    <w:rsid w:val="000B1E1F"/>
    <w:rsid w:val="001008FD"/>
    <w:rsid w:val="001028EB"/>
    <w:rsid w:val="001149F7"/>
    <w:rsid w:val="00145B0B"/>
    <w:rsid w:val="00176260"/>
    <w:rsid w:val="00180D40"/>
    <w:rsid w:val="001B1654"/>
    <w:rsid w:val="001B2B55"/>
    <w:rsid w:val="002164CF"/>
    <w:rsid w:val="00244BF1"/>
    <w:rsid w:val="0024603A"/>
    <w:rsid w:val="002A5A51"/>
    <w:rsid w:val="002B067A"/>
    <w:rsid w:val="00381F61"/>
    <w:rsid w:val="003C7BBE"/>
    <w:rsid w:val="003D574B"/>
    <w:rsid w:val="003E15FF"/>
    <w:rsid w:val="00403627"/>
    <w:rsid w:val="00415D88"/>
    <w:rsid w:val="004162FB"/>
    <w:rsid w:val="00424875"/>
    <w:rsid w:val="00466D96"/>
    <w:rsid w:val="00480BE1"/>
    <w:rsid w:val="00490F5F"/>
    <w:rsid w:val="004A0E33"/>
    <w:rsid w:val="004A591F"/>
    <w:rsid w:val="00530E84"/>
    <w:rsid w:val="00557506"/>
    <w:rsid w:val="005748DC"/>
    <w:rsid w:val="00587487"/>
    <w:rsid w:val="005A7800"/>
    <w:rsid w:val="005C09F7"/>
    <w:rsid w:val="005C3815"/>
    <w:rsid w:val="005D55A0"/>
    <w:rsid w:val="005D6BBB"/>
    <w:rsid w:val="005E57DB"/>
    <w:rsid w:val="005F243F"/>
    <w:rsid w:val="00615EAC"/>
    <w:rsid w:val="00643DF0"/>
    <w:rsid w:val="00665139"/>
    <w:rsid w:val="00682569"/>
    <w:rsid w:val="00685053"/>
    <w:rsid w:val="006A7028"/>
    <w:rsid w:val="006B4512"/>
    <w:rsid w:val="006B5BE9"/>
    <w:rsid w:val="006D0A82"/>
    <w:rsid w:val="006E76B2"/>
    <w:rsid w:val="006F2CA1"/>
    <w:rsid w:val="00713364"/>
    <w:rsid w:val="00733BF6"/>
    <w:rsid w:val="007355E7"/>
    <w:rsid w:val="007535D1"/>
    <w:rsid w:val="0075450B"/>
    <w:rsid w:val="00772166"/>
    <w:rsid w:val="007C765E"/>
    <w:rsid w:val="007D1975"/>
    <w:rsid w:val="007D24F0"/>
    <w:rsid w:val="007D2539"/>
    <w:rsid w:val="007E3123"/>
    <w:rsid w:val="007F0A81"/>
    <w:rsid w:val="008328BF"/>
    <w:rsid w:val="0084722C"/>
    <w:rsid w:val="00857289"/>
    <w:rsid w:val="00861506"/>
    <w:rsid w:val="008959CC"/>
    <w:rsid w:val="00895EA6"/>
    <w:rsid w:val="00897867"/>
    <w:rsid w:val="008B76AF"/>
    <w:rsid w:val="008D5FFF"/>
    <w:rsid w:val="009002D1"/>
    <w:rsid w:val="00930B7A"/>
    <w:rsid w:val="00930E3F"/>
    <w:rsid w:val="009333F6"/>
    <w:rsid w:val="0095792A"/>
    <w:rsid w:val="00960CB2"/>
    <w:rsid w:val="009856F9"/>
    <w:rsid w:val="00991DD0"/>
    <w:rsid w:val="009A0842"/>
    <w:rsid w:val="009A2BF4"/>
    <w:rsid w:val="00A2186D"/>
    <w:rsid w:val="00A55F4D"/>
    <w:rsid w:val="00A63BEC"/>
    <w:rsid w:val="00A63CA0"/>
    <w:rsid w:val="00A66545"/>
    <w:rsid w:val="00AA4DE1"/>
    <w:rsid w:val="00AA7450"/>
    <w:rsid w:val="00AB1A9A"/>
    <w:rsid w:val="00AD6965"/>
    <w:rsid w:val="00AD6A58"/>
    <w:rsid w:val="00AE0E78"/>
    <w:rsid w:val="00B370FC"/>
    <w:rsid w:val="00BA4E7F"/>
    <w:rsid w:val="00BA677D"/>
    <w:rsid w:val="00BC2F16"/>
    <w:rsid w:val="00BD3B15"/>
    <w:rsid w:val="00BE12BF"/>
    <w:rsid w:val="00BF4649"/>
    <w:rsid w:val="00BF5712"/>
    <w:rsid w:val="00C204EE"/>
    <w:rsid w:val="00C37995"/>
    <w:rsid w:val="00C531CA"/>
    <w:rsid w:val="00C92F8C"/>
    <w:rsid w:val="00CB1E31"/>
    <w:rsid w:val="00CC0F31"/>
    <w:rsid w:val="00CC5832"/>
    <w:rsid w:val="00CF5AF5"/>
    <w:rsid w:val="00D07DC8"/>
    <w:rsid w:val="00D217B6"/>
    <w:rsid w:val="00D63267"/>
    <w:rsid w:val="00D8345A"/>
    <w:rsid w:val="00D8409F"/>
    <w:rsid w:val="00D945A0"/>
    <w:rsid w:val="00DB16E8"/>
    <w:rsid w:val="00DC3223"/>
    <w:rsid w:val="00DC638B"/>
    <w:rsid w:val="00DE4218"/>
    <w:rsid w:val="00DE5694"/>
    <w:rsid w:val="00DF21A7"/>
    <w:rsid w:val="00E0032B"/>
    <w:rsid w:val="00E4447F"/>
    <w:rsid w:val="00E62A06"/>
    <w:rsid w:val="00E735F5"/>
    <w:rsid w:val="00E73646"/>
    <w:rsid w:val="00E82488"/>
    <w:rsid w:val="00E90F78"/>
    <w:rsid w:val="00E96FAA"/>
    <w:rsid w:val="00EA3B1E"/>
    <w:rsid w:val="00EB771A"/>
    <w:rsid w:val="00EC3589"/>
    <w:rsid w:val="00EE5D9B"/>
    <w:rsid w:val="00F032EA"/>
    <w:rsid w:val="00F30FC0"/>
    <w:rsid w:val="00F345E9"/>
    <w:rsid w:val="00F67099"/>
    <w:rsid w:val="00F929EA"/>
    <w:rsid w:val="00F97D02"/>
    <w:rsid w:val="00FA5413"/>
    <w:rsid w:val="00FA7147"/>
    <w:rsid w:val="00FF4A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2D6679"/>
  <w15:docId w15:val="{FA6953E8-9503-40DF-B3CF-29182801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70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7028"/>
  </w:style>
  <w:style w:type="paragraph" w:styleId="Footer">
    <w:name w:val="footer"/>
    <w:basedOn w:val="Normal"/>
    <w:link w:val="FooterChar"/>
    <w:uiPriority w:val="99"/>
    <w:unhideWhenUsed/>
    <w:rsid w:val="006A7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7028"/>
  </w:style>
  <w:style w:type="table" w:styleId="TableGrid">
    <w:name w:val="Table Grid"/>
    <w:basedOn w:val="TableNormal"/>
    <w:uiPriority w:val="59"/>
    <w:rsid w:val="0011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29B"/>
    <w:pPr>
      <w:ind w:left="720"/>
      <w:contextualSpacing/>
    </w:pPr>
  </w:style>
  <w:style w:type="character" w:styleId="Hyperlink">
    <w:name w:val="Hyperlink"/>
    <w:basedOn w:val="DefaultParagraphFont"/>
    <w:uiPriority w:val="99"/>
    <w:unhideWhenUsed/>
    <w:rsid w:val="003E15FF"/>
    <w:rPr>
      <w:color w:val="0563C1" w:themeColor="hyperlink"/>
      <w:u w:val="single"/>
    </w:rPr>
  </w:style>
  <w:style w:type="paragraph" w:styleId="BalloonText">
    <w:name w:val="Balloon Text"/>
    <w:basedOn w:val="Normal"/>
    <w:link w:val="BalloonTextChar"/>
    <w:uiPriority w:val="99"/>
    <w:semiHidden/>
    <w:unhideWhenUsed/>
    <w:rsid w:val="00643DF0"/>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43DF0"/>
    <w:rPr>
      <w:rFonts w:ascii="Lucida Grande" w:hAnsi="Lucida Grande"/>
      <w:sz w:val="18"/>
      <w:szCs w:val="18"/>
    </w:rPr>
  </w:style>
  <w:style w:type="paragraph" w:customStyle="1" w:styleId="BodyText1">
    <w:name w:val="Body Text1"/>
    <w:autoRedefine/>
    <w:rsid w:val="00AA7450"/>
    <w:pPr>
      <w:spacing w:after="0" w:line="240" w:lineRule="auto"/>
      <w:ind w:left="360"/>
      <w:jc w:val="both"/>
    </w:pPr>
    <w:rPr>
      <w:rFonts w:ascii="Calibri" w:eastAsia="Times New Roman" w:hAnsi="Calibri" w:cs="Arial"/>
      <w:iCs/>
      <w:sz w:val="24"/>
      <w:szCs w:val="24"/>
      <w:lang w:val="en-US"/>
    </w:rPr>
  </w:style>
  <w:style w:type="character" w:styleId="CommentReference">
    <w:name w:val="annotation reference"/>
    <w:basedOn w:val="DefaultParagraphFont"/>
    <w:uiPriority w:val="99"/>
    <w:semiHidden/>
    <w:unhideWhenUsed/>
    <w:rsid w:val="00AA7450"/>
    <w:rPr>
      <w:sz w:val="18"/>
      <w:szCs w:val="18"/>
    </w:rPr>
  </w:style>
  <w:style w:type="paragraph" w:styleId="CommentText">
    <w:name w:val="annotation text"/>
    <w:basedOn w:val="Normal"/>
    <w:link w:val="CommentTextChar"/>
    <w:uiPriority w:val="99"/>
    <w:semiHidden/>
    <w:unhideWhenUsed/>
    <w:rsid w:val="00AA7450"/>
    <w:pPr>
      <w:spacing w:line="240" w:lineRule="auto"/>
    </w:pPr>
    <w:rPr>
      <w:sz w:val="24"/>
      <w:szCs w:val="24"/>
    </w:rPr>
  </w:style>
  <w:style w:type="character" w:customStyle="1" w:styleId="CommentTextChar">
    <w:name w:val="Comment Text Char"/>
    <w:basedOn w:val="DefaultParagraphFont"/>
    <w:link w:val="CommentText"/>
    <w:uiPriority w:val="99"/>
    <w:semiHidden/>
    <w:rsid w:val="00AA7450"/>
    <w:rPr>
      <w:sz w:val="24"/>
      <w:szCs w:val="24"/>
    </w:rPr>
  </w:style>
  <w:style w:type="paragraph" w:styleId="CommentSubject">
    <w:name w:val="annotation subject"/>
    <w:basedOn w:val="CommentText"/>
    <w:next w:val="CommentText"/>
    <w:link w:val="CommentSubjectChar"/>
    <w:uiPriority w:val="99"/>
    <w:semiHidden/>
    <w:unhideWhenUsed/>
    <w:rsid w:val="00AA7450"/>
    <w:rPr>
      <w:b/>
      <w:bCs/>
      <w:sz w:val="20"/>
      <w:szCs w:val="20"/>
    </w:rPr>
  </w:style>
  <w:style w:type="character" w:customStyle="1" w:styleId="CommentSubjectChar">
    <w:name w:val="Comment Subject Char"/>
    <w:basedOn w:val="CommentTextChar"/>
    <w:link w:val="CommentSubject"/>
    <w:uiPriority w:val="99"/>
    <w:semiHidden/>
    <w:rsid w:val="00AA7450"/>
    <w:rPr>
      <w:b/>
      <w:bCs/>
      <w:sz w:val="20"/>
      <w:szCs w:val="20"/>
    </w:rPr>
  </w:style>
  <w:style w:type="paragraph" w:styleId="Revision">
    <w:name w:val="Revision"/>
    <w:hidden/>
    <w:uiPriority w:val="99"/>
    <w:semiHidden/>
    <w:rsid w:val="00E62A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037554">
      <w:bodyDiv w:val="1"/>
      <w:marLeft w:val="0"/>
      <w:marRight w:val="0"/>
      <w:marTop w:val="0"/>
      <w:marBottom w:val="0"/>
      <w:divBdr>
        <w:top w:val="none" w:sz="0" w:space="0" w:color="auto"/>
        <w:left w:val="none" w:sz="0" w:space="0" w:color="auto"/>
        <w:bottom w:val="none" w:sz="0" w:space="0" w:color="auto"/>
        <w:right w:val="none" w:sz="0" w:space="0" w:color="auto"/>
      </w:divBdr>
      <w:divsChild>
        <w:div w:id="287905235">
          <w:marLeft w:val="0"/>
          <w:marRight w:val="0"/>
          <w:marTop w:val="0"/>
          <w:marBottom w:val="0"/>
          <w:divBdr>
            <w:top w:val="none" w:sz="0" w:space="0" w:color="auto"/>
            <w:left w:val="none" w:sz="0" w:space="0" w:color="auto"/>
            <w:bottom w:val="none" w:sz="0" w:space="0" w:color="auto"/>
            <w:right w:val="none" w:sz="0" w:space="0" w:color="auto"/>
          </w:divBdr>
        </w:div>
        <w:div w:id="1257401676">
          <w:marLeft w:val="0"/>
          <w:marRight w:val="0"/>
          <w:marTop w:val="0"/>
          <w:marBottom w:val="0"/>
          <w:divBdr>
            <w:top w:val="none" w:sz="0" w:space="0" w:color="auto"/>
            <w:left w:val="none" w:sz="0" w:space="0" w:color="auto"/>
            <w:bottom w:val="none" w:sz="0" w:space="0" w:color="auto"/>
            <w:right w:val="none" w:sz="0" w:space="0" w:color="auto"/>
          </w:divBdr>
        </w:div>
        <w:div w:id="901063850">
          <w:marLeft w:val="0"/>
          <w:marRight w:val="0"/>
          <w:marTop w:val="0"/>
          <w:marBottom w:val="0"/>
          <w:divBdr>
            <w:top w:val="none" w:sz="0" w:space="0" w:color="auto"/>
            <w:left w:val="none" w:sz="0" w:space="0" w:color="auto"/>
            <w:bottom w:val="none" w:sz="0" w:space="0" w:color="auto"/>
            <w:right w:val="none" w:sz="0" w:space="0" w:color="auto"/>
          </w:divBdr>
        </w:div>
        <w:div w:id="471562781">
          <w:marLeft w:val="0"/>
          <w:marRight w:val="0"/>
          <w:marTop w:val="0"/>
          <w:marBottom w:val="0"/>
          <w:divBdr>
            <w:top w:val="none" w:sz="0" w:space="0" w:color="auto"/>
            <w:left w:val="none" w:sz="0" w:space="0" w:color="auto"/>
            <w:bottom w:val="none" w:sz="0" w:space="0" w:color="auto"/>
            <w:right w:val="none" w:sz="0" w:space="0" w:color="auto"/>
          </w:divBdr>
        </w:div>
        <w:div w:id="1269433895">
          <w:marLeft w:val="0"/>
          <w:marRight w:val="0"/>
          <w:marTop w:val="0"/>
          <w:marBottom w:val="0"/>
          <w:divBdr>
            <w:top w:val="none" w:sz="0" w:space="0" w:color="auto"/>
            <w:left w:val="none" w:sz="0" w:space="0" w:color="auto"/>
            <w:bottom w:val="none" w:sz="0" w:space="0" w:color="auto"/>
            <w:right w:val="none" w:sz="0" w:space="0" w:color="auto"/>
          </w:divBdr>
        </w:div>
        <w:div w:id="444538937">
          <w:marLeft w:val="0"/>
          <w:marRight w:val="0"/>
          <w:marTop w:val="0"/>
          <w:marBottom w:val="0"/>
          <w:divBdr>
            <w:top w:val="none" w:sz="0" w:space="0" w:color="auto"/>
            <w:left w:val="none" w:sz="0" w:space="0" w:color="auto"/>
            <w:bottom w:val="none" w:sz="0" w:space="0" w:color="auto"/>
            <w:right w:val="none" w:sz="0" w:space="0" w:color="auto"/>
          </w:divBdr>
        </w:div>
        <w:div w:id="1285695677">
          <w:marLeft w:val="0"/>
          <w:marRight w:val="0"/>
          <w:marTop w:val="0"/>
          <w:marBottom w:val="0"/>
          <w:divBdr>
            <w:top w:val="none" w:sz="0" w:space="0" w:color="auto"/>
            <w:left w:val="none" w:sz="0" w:space="0" w:color="auto"/>
            <w:bottom w:val="none" w:sz="0" w:space="0" w:color="auto"/>
            <w:right w:val="none" w:sz="0" w:space="0" w:color="auto"/>
          </w:divBdr>
        </w:div>
        <w:div w:id="26178071">
          <w:marLeft w:val="0"/>
          <w:marRight w:val="0"/>
          <w:marTop w:val="0"/>
          <w:marBottom w:val="0"/>
          <w:divBdr>
            <w:top w:val="none" w:sz="0" w:space="0" w:color="auto"/>
            <w:left w:val="none" w:sz="0" w:space="0" w:color="auto"/>
            <w:bottom w:val="none" w:sz="0" w:space="0" w:color="auto"/>
            <w:right w:val="none" w:sz="0" w:space="0" w:color="auto"/>
          </w:divBdr>
        </w:div>
        <w:div w:id="16779853">
          <w:marLeft w:val="0"/>
          <w:marRight w:val="0"/>
          <w:marTop w:val="0"/>
          <w:marBottom w:val="0"/>
          <w:divBdr>
            <w:top w:val="none" w:sz="0" w:space="0" w:color="auto"/>
            <w:left w:val="none" w:sz="0" w:space="0" w:color="auto"/>
            <w:bottom w:val="none" w:sz="0" w:space="0" w:color="auto"/>
            <w:right w:val="none" w:sz="0" w:space="0" w:color="auto"/>
          </w:divBdr>
        </w:div>
        <w:div w:id="977494293">
          <w:marLeft w:val="0"/>
          <w:marRight w:val="0"/>
          <w:marTop w:val="0"/>
          <w:marBottom w:val="0"/>
          <w:divBdr>
            <w:top w:val="none" w:sz="0" w:space="0" w:color="auto"/>
            <w:left w:val="none" w:sz="0" w:space="0" w:color="auto"/>
            <w:bottom w:val="none" w:sz="0" w:space="0" w:color="auto"/>
            <w:right w:val="none" w:sz="0" w:space="0" w:color="auto"/>
          </w:divBdr>
        </w:div>
        <w:div w:id="2098020320">
          <w:marLeft w:val="0"/>
          <w:marRight w:val="0"/>
          <w:marTop w:val="0"/>
          <w:marBottom w:val="0"/>
          <w:divBdr>
            <w:top w:val="none" w:sz="0" w:space="0" w:color="auto"/>
            <w:left w:val="none" w:sz="0" w:space="0" w:color="auto"/>
            <w:bottom w:val="none" w:sz="0" w:space="0" w:color="auto"/>
            <w:right w:val="none" w:sz="0" w:space="0" w:color="auto"/>
          </w:divBdr>
        </w:div>
        <w:div w:id="152140424">
          <w:marLeft w:val="0"/>
          <w:marRight w:val="0"/>
          <w:marTop w:val="0"/>
          <w:marBottom w:val="0"/>
          <w:divBdr>
            <w:top w:val="none" w:sz="0" w:space="0" w:color="auto"/>
            <w:left w:val="none" w:sz="0" w:space="0" w:color="auto"/>
            <w:bottom w:val="none" w:sz="0" w:space="0" w:color="auto"/>
            <w:right w:val="none" w:sz="0" w:space="0" w:color="auto"/>
          </w:divBdr>
        </w:div>
        <w:div w:id="1406076577">
          <w:marLeft w:val="0"/>
          <w:marRight w:val="0"/>
          <w:marTop w:val="0"/>
          <w:marBottom w:val="0"/>
          <w:divBdr>
            <w:top w:val="none" w:sz="0" w:space="0" w:color="auto"/>
            <w:left w:val="none" w:sz="0" w:space="0" w:color="auto"/>
            <w:bottom w:val="none" w:sz="0" w:space="0" w:color="auto"/>
            <w:right w:val="none" w:sz="0" w:space="0" w:color="auto"/>
          </w:divBdr>
        </w:div>
        <w:div w:id="1222405424">
          <w:marLeft w:val="0"/>
          <w:marRight w:val="0"/>
          <w:marTop w:val="0"/>
          <w:marBottom w:val="0"/>
          <w:divBdr>
            <w:top w:val="none" w:sz="0" w:space="0" w:color="auto"/>
            <w:left w:val="none" w:sz="0" w:space="0" w:color="auto"/>
            <w:bottom w:val="none" w:sz="0" w:space="0" w:color="auto"/>
            <w:right w:val="none" w:sz="0" w:space="0" w:color="auto"/>
          </w:divBdr>
        </w:div>
        <w:div w:id="1802721614">
          <w:marLeft w:val="0"/>
          <w:marRight w:val="0"/>
          <w:marTop w:val="0"/>
          <w:marBottom w:val="0"/>
          <w:divBdr>
            <w:top w:val="none" w:sz="0" w:space="0" w:color="auto"/>
            <w:left w:val="none" w:sz="0" w:space="0" w:color="auto"/>
            <w:bottom w:val="none" w:sz="0" w:space="0" w:color="auto"/>
            <w:right w:val="none" w:sz="0" w:space="0" w:color="auto"/>
          </w:divBdr>
        </w:div>
        <w:div w:id="558058492">
          <w:marLeft w:val="0"/>
          <w:marRight w:val="0"/>
          <w:marTop w:val="0"/>
          <w:marBottom w:val="0"/>
          <w:divBdr>
            <w:top w:val="none" w:sz="0" w:space="0" w:color="auto"/>
            <w:left w:val="none" w:sz="0" w:space="0" w:color="auto"/>
            <w:bottom w:val="none" w:sz="0" w:space="0" w:color="auto"/>
            <w:right w:val="none" w:sz="0" w:space="0" w:color="auto"/>
          </w:divBdr>
        </w:div>
        <w:div w:id="251091729">
          <w:marLeft w:val="0"/>
          <w:marRight w:val="0"/>
          <w:marTop w:val="0"/>
          <w:marBottom w:val="0"/>
          <w:divBdr>
            <w:top w:val="none" w:sz="0" w:space="0" w:color="auto"/>
            <w:left w:val="none" w:sz="0" w:space="0" w:color="auto"/>
            <w:bottom w:val="none" w:sz="0" w:space="0" w:color="auto"/>
            <w:right w:val="none" w:sz="0" w:space="0" w:color="auto"/>
          </w:divBdr>
        </w:div>
        <w:div w:id="728841219">
          <w:marLeft w:val="0"/>
          <w:marRight w:val="0"/>
          <w:marTop w:val="0"/>
          <w:marBottom w:val="0"/>
          <w:divBdr>
            <w:top w:val="none" w:sz="0" w:space="0" w:color="auto"/>
            <w:left w:val="none" w:sz="0" w:space="0" w:color="auto"/>
            <w:bottom w:val="none" w:sz="0" w:space="0" w:color="auto"/>
            <w:right w:val="none" w:sz="0" w:space="0" w:color="auto"/>
          </w:divBdr>
        </w:div>
        <w:div w:id="1663582726">
          <w:marLeft w:val="0"/>
          <w:marRight w:val="0"/>
          <w:marTop w:val="0"/>
          <w:marBottom w:val="0"/>
          <w:divBdr>
            <w:top w:val="none" w:sz="0" w:space="0" w:color="auto"/>
            <w:left w:val="none" w:sz="0" w:space="0" w:color="auto"/>
            <w:bottom w:val="none" w:sz="0" w:space="0" w:color="auto"/>
            <w:right w:val="none" w:sz="0" w:space="0" w:color="auto"/>
          </w:divBdr>
        </w:div>
        <w:div w:id="1772234693">
          <w:marLeft w:val="0"/>
          <w:marRight w:val="0"/>
          <w:marTop w:val="0"/>
          <w:marBottom w:val="0"/>
          <w:divBdr>
            <w:top w:val="none" w:sz="0" w:space="0" w:color="auto"/>
            <w:left w:val="none" w:sz="0" w:space="0" w:color="auto"/>
            <w:bottom w:val="none" w:sz="0" w:space="0" w:color="auto"/>
            <w:right w:val="none" w:sz="0" w:space="0" w:color="auto"/>
          </w:divBdr>
        </w:div>
        <w:div w:id="1425028273">
          <w:marLeft w:val="0"/>
          <w:marRight w:val="0"/>
          <w:marTop w:val="0"/>
          <w:marBottom w:val="0"/>
          <w:divBdr>
            <w:top w:val="none" w:sz="0" w:space="0" w:color="auto"/>
            <w:left w:val="none" w:sz="0" w:space="0" w:color="auto"/>
            <w:bottom w:val="none" w:sz="0" w:space="0" w:color="auto"/>
            <w:right w:val="none" w:sz="0" w:space="0" w:color="auto"/>
          </w:divBdr>
        </w:div>
        <w:div w:id="262223080">
          <w:marLeft w:val="0"/>
          <w:marRight w:val="0"/>
          <w:marTop w:val="0"/>
          <w:marBottom w:val="0"/>
          <w:divBdr>
            <w:top w:val="none" w:sz="0" w:space="0" w:color="auto"/>
            <w:left w:val="none" w:sz="0" w:space="0" w:color="auto"/>
            <w:bottom w:val="none" w:sz="0" w:space="0" w:color="auto"/>
            <w:right w:val="none" w:sz="0" w:space="0" w:color="auto"/>
          </w:divBdr>
        </w:div>
        <w:div w:id="1279339731">
          <w:marLeft w:val="0"/>
          <w:marRight w:val="0"/>
          <w:marTop w:val="0"/>
          <w:marBottom w:val="0"/>
          <w:divBdr>
            <w:top w:val="none" w:sz="0" w:space="0" w:color="auto"/>
            <w:left w:val="none" w:sz="0" w:space="0" w:color="auto"/>
            <w:bottom w:val="none" w:sz="0" w:space="0" w:color="auto"/>
            <w:right w:val="none" w:sz="0" w:space="0" w:color="auto"/>
          </w:divBdr>
        </w:div>
        <w:div w:id="684018812">
          <w:marLeft w:val="0"/>
          <w:marRight w:val="0"/>
          <w:marTop w:val="0"/>
          <w:marBottom w:val="0"/>
          <w:divBdr>
            <w:top w:val="none" w:sz="0" w:space="0" w:color="auto"/>
            <w:left w:val="none" w:sz="0" w:space="0" w:color="auto"/>
            <w:bottom w:val="none" w:sz="0" w:space="0" w:color="auto"/>
            <w:right w:val="none" w:sz="0" w:space="0" w:color="auto"/>
          </w:divBdr>
        </w:div>
        <w:div w:id="1450200868">
          <w:marLeft w:val="0"/>
          <w:marRight w:val="0"/>
          <w:marTop w:val="0"/>
          <w:marBottom w:val="0"/>
          <w:divBdr>
            <w:top w:val="none" w:sz="0" w:space="0" w:color="auto"/>
            <w:left w:val="none" w:sz="0" w:space="0" w:color="auto"/>
            <w:bottom w:val="none" w:sz="0" w:space="0" w:color="auto"/>
            <w:right w:val="none" w:sz="0" w:space="0" w:color="auto"/>
          </w:divBdr>
        </w:div>
        <w:div w:id="928928925">
          <w:marLeft w:val="0"/>
          <w:marRight w:val="0"/>
          <w:marTop w:val="0"/>
          <w:marBottom w:val="0"/>
          <w:divBdr>
            <w:top w:val="none" w:sz="0" w:space="0" w:color="auto"/>
            <w:left w:val="none" w:sz="0" w:space="0" w:color="auto"/>
            <w:bottom w:val="none" w:sz="0" w:space="0" w:color="auto"/>
            <w:right w:val="none" w:sz="0" w:space="0" w:color="auto"/>
          </w:divBdr>
        </w:div>
        <w:div w:id="696662175">
          <w:marLeft w:val="0"/>
          <w:marRight w:val="0"/>
          <w:marTop w:val="0"/>
          <w:marBottom w:val="0"/>
          <w:divBdr>
            <w:top w:val="none" w:sz="0" w:space="0" w:color="auto"/>
            <w:left w:val="none" w:sz="0" w:space="0" w:color="auto"/>
            <w:bottom w:val="none" w:sz="0" w:space="0" w:color="auto"/>
            <w:right w:val="none" w:sz="0" w:space="0" w:color="auto"/>
          </w:divBdr>
        </w:div>
        <w:div w:id="1105805307">
          <w:marLeft w:val="0"/>
          <w:marRight w:val="0"/>
          <w:marTop w:val="0"/>
          <w:marBottom w:val="0"/>
          <w:divBdr>
            <w:top w:val="none" w:sz="0" w:space="0" w:color="auto"/>
            <w:left w:val="none" w:sz="0" w:space="0" w:color="auto"/>
            <w:bottom w:val="none" w:sz="0" w:space="0" w:color="auto"/>
            <w:right w:val="none" w:sz="0" w:space="0" w:color="auto"/>
          </w:divBdr>
        </w:div>
      </w:divsChild>
    </w:div>
    <w:div w:id="650406876">
      <w:bodyDiv w:val="1"/>
      <w:marLeft w:val="0"/>
      <w:marRight w:val="0"/>
      <w:marTop w:val="0"/>
      <w:marBottom w:val="0"/>
      <w:divBdr>
        <w:top w:val="none" w:sz="0" w:space="0" w:color="auto"/>
        <w:left w:val="none" w:sz="0" w:space="0" w:color="auto"/>
        <w:bottom w:val="none" w:sz="0" w:space="0" w:color="auto"/>
        <w:right w:val="none" w:sz="0" w:space="0" w:color="auto"/>
      </w:divBdr>
      <w:divsChild>
        <w:div w:id="1818106589">
          <w:marLeft w:val="0"/>
          <w:marRight w:val="0"/>
          <w:marTop w:val="0"/>
          <w:marBottom w:val="0"/>
          <w:divBdr>
            <w:top w:val="none" w:sz="0" w:space="0" w:color="auto"/>
            <w:left w:val="none" w:sz="0" w:space="0" w:color="auto"/>
            <w:bottom w:val="none" w:sz="0" w:space="0" w:color="auto"/>
            <w:right w:val="none" w:sz="0" w:space="0" w:color="auto"/>
          </w:divBdr>
        </w:div>
        <w:div w:id="830945571">
          <w:marLeft w:val="0"/>
          <w:marRight w:val="0"/>
          <w:marTop w:val="0"/>
          <w:marBottom w:val="0"/>
          <w:divBdr>
            <w:top w:val="none" w:sz="0" w:space="0" w:color="auto"/>
            <w:left w:val="none" w:sz="0" w:space="0" w:color="auto"/>
            <w:bottom w:val="none" w:sz="0" w:space="0" w:color="auto"/>
            <w:right w:val="none" w:sz="0" w:space="0" w:color="auto"/>
          </w:divBdr>
        </w:div>
        <w:div w:id="195314724">
          <w:marLeft w:val="0"/>
          <w:marRight w:val="0"/>
          <w:marTop w:val="0"/>
          <w:marBottom w:val="0"/>
          <w:divBdr>
            <w:top w:val="none" w:sz="0" w:space="0" w:color="auto"/>
            <w:left w:val="none" w:sz="0" w:space="0" w:color="auto"/>
            <w:bottom w:val="none" w:sz="0" w:space="0" w:color="auto"/>
            <w:right w:val="none" w:sz="0" w:space="0" w:color="auto"/>
          </w:divBdr>
        </w:div>
        <w:div w:id="968704598">
          <w:marLeft w:val="0"/>
          <w:marRight w:val="0"/>
          <w:marTop w:val="0"/>
          <w:marBottom w:val="0"/>
          <w:divBdr>
            <w:top w:val="none" w:sz="0" w:space="0" w:color="auto"/>
            <w:left w:val="none" w:sz="0" w:space="0" w:color="auto"/>
            <w:bottom w:val="none" w:sz="0" w:space="0" w:color="auto"/>
            <w:right w:val="none" w:sz="0" w:space="0" w:color="auto"/>
          </w:divBdr>
        </w:div>
        <w:div w:id="2121533526">
          <w:marLeft w:val="0"/>
          <w:marRight w:val="0"/>
          <w:marTop w:val="0"/>
          <w:marBottom w:val="0"/>
          <w:divBdr>
            <w:top w:val="none" w:sz="0" w:space="0" w:color="auto"/>
            <w:left w:val="none" w:sz="0" w:space="0" w:color="auto"/>
            <w:bottom w:val="none" w:sz="0" w:space="0" w:color="auto"/>
            <w:right w:val="none" w:sz="0" w:space="0" w:color="auto"/>
          </w:divBdr>
        </w:div>
        <w:div w:id="1624380805">
          <w:marLeft w:val="0"/>
          <w:marRight w:val="0"/>
          <w:marTop w:val="0"/>
          <w:marBottom w:val="0"/>
          <w:divBdr>
            <w:top w:val="none" w:sz="0" w:space="0" w:color="auto"/>
            <w:left w:val="none" w:sz="0" w:space="0" w:color="auto"/>
            <w:bottom w:val="none" w:sz="0" w:space="0" w:color="auto"/>
            <w:right w:val="none" w:sz="0" w:space="0" w:color="auto"/>
          </w:divBdr>
        </w:div>
        <w:div w:id="192496252">
          <w:marLeft w:val="0"/>
          <w:marRight w:val="0"/>
          <w:marTop w:val="0"/>
          <w:marBottom w:val="0"/>
          <w:divBdr>
            <w:top w:val="none" w:sz="0" w:space="0" w:color="auto"/>
            <w:left w:val="none" w:sz="0" w:space="0" w:color="auto"/>
            <w:bottom w:val="none" w:sz="0" w:space="0" w:color="auto"/>
            <w:right w:val="none" w:sz="0" w:space="0" w:color="auto"/>
          </w:divBdr>
        </w:div>
        <w:div w:id="685978788">
          <w:marLeft w:val="0"/>
          <w:marRight w:val="0"/>
          <w:marTop w:val="0"/>
          <w:marBottom w:val="0"/>
          <w:divBdr>
            <w:top w:val="none" w:sz="0" w:space="0" w:color="auto"/>
            <w:left w:val="none" w:sz="0" w:space="0" w:color="auto"/>
            <w:bottom w:val="none" w:sz="0" w:space="0" w:color="auto"/>
            <w:right w:val="none" w:sz="0" w:space="0" w:color="auto"/>
          </w:divBdr>
        </w:div>
        <w:div w:id="42869022">
          <w:marLeft w:val="0"/>
          <w:marRight w:val="0"/>
          <w:marTop w:val="0"/>
          <w:marBottom w:val="0"/>
          <w:divBdr>
            <w:top w:val="none" w:sz="0" w:space="0" w:color="auto"/>
            <w:left w:val="none" w:sz="0" w:space="0" w:color="auto"/>
            <w:bottom w:val="none" w:sz="0" w:space="0" w:color="auto"/>
            <w:right w:val="none" w:sz="0" w:space="0" w:color="auto"/>
          </w:divBdr>
        </w:div>
        <w:div w:id="469978877">
          <w:marLeft w:val="0"/>
          <w:marRight w:val="0"/>
          <w:marTop w:val="0"/>
          <w:marBottom w:val="0"/>
          <w:divBdr>
            <w:top w:val="none" w:sz="0" w:space="0" w:color="auto"/>
            <w:left w:val="none" w:sz="0" w:space="0" w:color="auto"/>
            <w:bottom w:val="none" w:sz="0" w:space="0" w:color="auto"/>
            <w:right w:val="none" w:sz="0" w:space="0" w:color="auto"/>
          </w:divBdr>
        </w:div>
        <w:div w:id="1445465829">
          <w:marLeft w:val="0"/>
          <w:marRight w:val="0"/>
          <w:marTop w:val="0"/>
          <w:marBottom w:val="0"/>
          <w:divBdr>
            <w:top w:val="none" w:sz="0" w:space="0" w:color="auto"/>
            <w:left w:val="none" w:sz="0" w:space="0" w:color="auto"/>
            <w:bottom w:val="none" w:sz="0" w:space="0" w:color="auto"/>
            <w:right w:val="none" w:sz="0" w:space="0" w:color="auto"/>
          </w:divBdr>
        </w:div>
        <w:div w:id="20594378">
          <w:marLeft w:val="0"/>
          <w:marRight w:val="0"/>
          <w:marTop w:val="0"/>
          <w:marBottom w:val="0"/>
          <w:divBdr>
            <w:top w:val="none" w:sz="0" w:space="0" w:color="auto"/>
            <w:left w:val="none" w:sz="0" w:space="0" w:color="auto"/>
            <w:bottom w:val="none" w:sz="0" w:space="0" w:color="auto"/>
            <w:right w:val="none" w:sz="0" w:space="0" w:color="auto"/>
          </w:divBdr>
        </w:div>
        <w:div w:id="1732535785">
          <w:marLeft w:val="0"/>
          <w:marRight w:val="0"/>
          <w:marTop w:val="0"/>
          <w:marBottom w:val="0"/>
          <w:divBdr>
            <w:top w:val="none" w:sz="0" w:space="0" w:color="auto"/>
            <w:left w:val="none" w:sz="0" w:space="0" w:color="auto"/>
            <w:bottom w:val="none" w:sz="0" w:space="0" w:color="auto"/>
            <w:right w:val="none" w:sz="0" w:space="0" w:color="auto"/>
          </w:divBdr>
        </w:div>
        <w:div w:id="1093940427">
          <w:marLeft w:val="0"/>
          <w:marRight w:val="0"/>
          <w:marTop w:val="0"/>
          <w:marBottom w:val="0"/>
          <w:divBdr>
            <w:top w:val="none" w:sz="0" w:space="0" w:color="auto"/>
            <w:left w:val="none" w:sz="0" w:space="0" w:color="auto"/>
            <w:bottom w:val="none" w:sz="0" w:space="0" w:color="auto"/>
            <w:right w:val="none" w:sz="0" w:space="0" w:color="auto"/>
          </w:divBdr>
        </w:div>
        <w:div w:id="1754743945">
          <w:marLeft w:val="0"/>
          <w:marRight w:val="0"/>
          <w:marTop w:val="0"/>
          <w:marBottom w:val="0"/>
          <w:divBdr>
            <w:top w:val="none" w:sz="0" w:space="0" w:color="auto"/>
            <w:left w:val="none" w:sz="0" w:space="0" w:color="auto"/>
            <w:bottom w:val="none" w:sz="0" w:space="0" w:color="auto"/>
            <w:right w:val="none" w:sz="0" w:space="0" w:color="auto"/>
          </w:divBdr>
        </w:div>
        <w:div w:id="1548226684">
          <w:marLeft w:val="0"/>
          <w:marRight w:val="0"/>
          <w:marTop w:val="0"/>
          <w:marBottom w:val="0"/>
          <w:divBdr>
            <w:top w:val="none" w:sz="0" w:space="0" w:color="auto"/>
            <w:left w:val="none" w:sz="0" w:space="0" w:color="auto"/>
            <w:bottom w:val="none" w:sz="0" w:space="0" w:color="auto"/>
            <w:right w:val="none" w:sz="0" w:space="0" w:color="auto"/>
          </w:divBdr>
        </w:div>
        <w:div w:id="2036149163">
          <w:marLeft w:val="0"/>
          <w:marRight w:val="0"/>
          <w:marTop w:val="0"/>
          <w:marBottom w:val="0"/>
          <w:divBdr>
            <w:top w:val="none" w:sz="0" w:space="0" w:color="auto"/>
            <w:left w:val="none" w:sz="0" w:space="0" w:color="auto"/>
            <w:bottom w:val="none" w:sz="0" w:space="0" w:color="auto"/>
            <w:right w:val="none" w:sz="0" w:space="0" w:color="auto"/>
          </w:divBdr>
        </w:div>
        <w:div w:id="1517117278">
          <w:marLeft w:val="0"/>
          <w:marRight w:val="0"/>
          <w:marTop w:val="0"/>
          <w:marBottom w:val="0"/>
          <w:divBdr>
            <w:top w:val="none" w:sz="0" w:space="0" w:color="auto"/>
            <w:left w:val="none" w:sz="0" w:space="0" w:color="auto"/>
            <w:bottom w:val="none" w:sz="0" w:space="0" w:color="auto"/>
            <w:right w:val="none" w:sz="0" w:space="0" w:color="auto"/>
          </w:divBdr>
        </w:div>
        <w:div w:id="998919363">
          <w:marLeft w:val="0"/>
          <w:marRight w:val="0"/>
          <w:marTop w:val="0"/>
          <w:marBottom w:val="0"/>
          <w:divBdr>
            <w:top w:val="none" w:sz="0" w:space="0" w:color="auto"/>
            <w:left w:val="none" w:sz="0" w:space="0" w:color="auto"/>
            <w:bottom w:val="none" w:sz="0" w:space="0" w:color="auto"/>
            <w:right w:val="none" w:sz="0" w:space="0" w:color="auto"/>
          </w:divBdr>
        </w:div>
        <w:div w:id="1743214076">
          <w:marLeft w:val="0"/>
          <w:marRight w:val="0"/>
          <w:marTop w:val="0"/>
          <w:marBottom w:val="0"/>
          <w:divBdr>
            <w:top w:val="none" w:sz="0" w:space="0" w:color="auto"/>
            <w:left w:val="none" w:sz="0" w:space="0" w:color="auto"/>
            <w:bottom w:val="none" w:sz="0" w:space="0" w:color="auto"/>
            <w:right w:val="none" w:sz="0" w:space="0" w:color="auto"/>
          </w:divBdr>
        </w:div>
        <w:div w:id="1081827069">
          <w:marLeft w:val="0"/>
          <w:marRight w:val="0"/>
          <w:marTop w:val="0"/>
          <w:marBottom w:val="0"/>
          <w:divBdr>
            <w:top w:val="none" w:sz="0" w:space="0" w:color="auto"/>
            <w:left w:val="none" w:sz="0" w:space="0" w:color="auto"/>
            <w:bottom w:val="none" w:sz="0" w:space="0" w:color="auto"/>
            <w:right w:val="none" w:sz="0" w:space="0" w:color="auto"/>
          </w:divBdr>
        </w:div>
        <w:div w:id="934173228">
          <w:marLeft w:val="0"/>
          <w:marRight w:val="0"/>
          <w:marTop w:val="0"/>
          <w:marBottom w:val="0"/>
          <w:divBdr>
            <w:top w:val="none" w:sz="0" w:space="0" w:color="auto"/>
            <w:left w:val="none" w:sz="0" w:space="0" w:color="auto"/>
            <w:bottom w:val="none" w:sz="0" w:space="0" w:color="auto"/>
            <w:right w:val="none" w:sz="0" w:space="0" w:color="auto"/>
          </w:divBdr>
        </w:div>
        <w:div w:id="1741098774">
          <w:marLeft w:val="0"/>
          <w:marRight w:val="0"/>
          <w:marTop w:val="0"/>
          <w:marBottom w:val="0"/>
          <w:divBdr>
            <w:top w:val="none" w:sz="0" w:space="0" w:color="auto"/>
            <w:left w:val="none" w:sz="0" w:space="0" w:color="auto"/>
            <w:bottom w:val="none" w:sz="0" w:space="0" w:color="auto"/>
            <w:right w:val="none" w:sz="0" w:space="0" w:color="auto"/>
          </w:divBdr>
        </w:div>
        <w:div w:id="1350596853">
          <w:marLeft w:val="0"/>
          <w:marRight w:val="0"/>
          <w:marTop w:val="0"/>
          <w:marBottom w:val="0"/>
          <w:divBdr>
            <w:top w:val="none" w:sz="0" w:space="0" w:color="auto"/>
            <w:left w:val="none" w:sz="0" w:space="0" w:color="auto"/>
            <w:bottom w:val="none" w:sz="0" w:space="0" w:color="auto"/>
            <w:right w:val="none" w:sz="0" w:space="0" w:color="auto"/>
          </w:divBdr>
        </w:div>
        <w:div w:id="150759160">
          <w:marLeft w:val="0"/>
          <w:marRight w:val="0"/>
          <w:marTop w:val="0"/>
          <w:marBottom w:val="0"/>
          <w:divBdr>
            <w:top w:val="none" w:sz="0" w:space="0" w:color="auto"/>
            <w:left w:val="none" w:sz="0" w:space="0" w:color="auto"/>
            <w:bottom w:val="none" w:sz="0" w:space="0" w:color="auto"/>
            <w:right w:val="none" w:sz="0" w:space="0" w:color="auto"/>
          </w:divBdr>
        </w:div>
        <w:div w:id="1701055055">
          <w:marLeft w:val="0"/>
          <w:marRight w:val="0"/>
          <w:marTop w:val="0"/>
          <w:marBottom w:val="0"/>
          <w:divBdr>
            <w:top w:val="none" w:sz="0" w:space="0" w:color="auto"/>
            <w:left w:val="none" w:sz="0" w:space="0" w:color="auto"/>
            <w:bottom w:val="none" w:sz="0" w:space="0" w:color="auto"/>
            <w:right w:val="none" w:sz="0" w:space="0" w:color="auto"/>
          </w:divBdr>
        </w:div>
        <w:div w:id="2091075143">
          <w:marLeft w:val="0"/>
          <w:marRight w:val="0"/>
          <w:marTop w:val="0"/>
          <w:marBottom w:val="0"/>
          <w:divBdr>
            <w:top w:val="none" w:sz="0" w:space="0" w:color="auto"/>
            <w:left w:val="none" w:sz="0" w:space="0" w:color="auto"/>
            <w:bottom w:val="none" w:sz="0" w:space="0" w:color="auto"/>
            <w:right w:val="none" w:sz="0" w:space="0" w:color="auto"/>
          </w:divBdr>
        </w:div>
        <w:div w:id="560602972">
          <w:marLeft w:val="0"/>
          <w:marRight w:val="0"/>
          <w:marTop w:val="0"/>
          <w:marBottom w:val="0"/>
          <w:divBdr>
            <w:top w:val="none" w:sz="0" w:space="0" w:color="auto"/>
            <w:left w:val="none" w:sz="0" w:space="0" w:color="auto"/>
            <w:bottom w:val="none" w:sz="0" w:space="0" w:color="auto"/>
            <w:right w:val="none" w:sz="0" w:space="0" w:color="auto"/>
          </w:divBdr>
        </w:div>
        <w:div w:id="320816656">
          <w:marLeft w:val="0"/>
          <w:marRight w:val="0"/>
          <w:marTop w:val="0"/>
          <w:marBottom w:val="0"/>
          <w:divBdr>
            <w:top w:val="none" w:sz="0" w:space="0" w:color="auto"/>
            <w:left w:val="none" w:sz="0" w:space="0" w:color="auto"/>
            <w:bottom w:val="none" w:sz="0" w:space="0" w:color="auto"/>
            <w:right w:val="none" w:sz="0" w:space="0" w:color="auto"/>
          </w:divBdr>
        </w:div>
        <w:div w:id="1644381720">
          <w:marLeft w:val="0"/>
          <w:marRight w:val="0"/>
          <w:marTop w:val="0"/>
          <w:marBottom w:val="0"/>
          <w:divBdr>
            <w:top w:val="none" w:sz="0" w:space="0" w:color="auto"/>
            <w:left w:val="none" w:sz="0" w:space="0" w:color="auto"/>
            <w:bottom w:val="none" w:sz="0" w:space="0" w:color="auto"/>
            <w:right w:val="none" w:sz="0" w:space="0" w:color="auto"/>
          </w:divBdr>
        </w:div>
        <w:div w:id="913901091">
          <w:marLeft w:val="0"/>
          <w:marRight w:val="0"/>
          <w:marTop w:val="0"/>
          <w:marBottom w:val="0"/>
          <w:divBdr>
            <w:top w:val="none" w:sz="0" w:space="0" w:color="auto"/>
            <w:left w:val="none" w:sz="0" w:space="0" w:color="auto"/>
            <w:bottom w:val="none" w:sz="0" w:space="0" w:color="auto"/>
            <w:right w:val="none" w:sz="0" w:space="0" w:color="auto"/>
          </w:divBdr>
        </w:div>
        <w:div w:id="1889873356">
          <w:marLeft w:val="0"/>
          <w:marRight w:val="0"/>
          <w:marTop w:val="0"/>
          <w:marBottom w:val="0"/>
          <w:divBdr>
            <w:top w:val="none" w:sz="0" w:space="0" w:color="auto"/>
            <w:left w:val="none" w:sz="0" w:space="0" w:color="auto"/>
            <w:bottom w:val="none" w:sz="0" w:space="0" w:color="auto"/>
            <w:right w:val="none" w:sz="0" w:space="0" w:color="auto"/>
          </w:divBdr>
        </w:div>
        <w:div w:id="227765011">
          <w:marLeft w:val="0"/>
          <w:marRight w:val="0"/>
          <w:marTop w:val="0"/>
          <w:marBottom w:val="0"/>
          <w:divBdr>
            <w:top w:val="none" w:sz="0" w:space="0" w:color="auto"/>
            <w:left w:val="none" w:sz="0" w:space="0" w:color="auto"/>
            <w:bottom w:val="none" w:sz="0" w:space="0" w:color="auto"/>
            <w:right w:val="none" w:sz="0" w:space="0" w:color="auto"/>
          </w:divBdr>
        </w:div>
        <w:div w:id="1372995945">
          <w:marLeft w:val="0"/>
          <w:marRight w:val="0"/>
          <w:marTop w:val="0"/>
          <w:marBottom w:val="0"/>
          <w:divBdr>
            <w:top w:val="none" w:sz="0" w:space="0" w:color="auto"/>
            <w:left w:val="none" w:sz="0" w:space="0" w:color="auto"/>
            <w:bottom w:val="none" w:sz="0" w:space="0" w:color="auto"/>
            <w:right w:val="none" w:sz="0" w:space="0" w:color="auto"/>
          </w:divBdr>
        </w:div>
        <w:div w:id="2087993520">
          <w:marLeft w:val="0"/>
          <w:marRight w:val="0"/>
          <w:marTop w:val="0"/>
          <w:marBottom w:val="0"/>
          <w:divBdr>
            <w:top w:val="none" w:sz="0" w:space="0" w:color="auto"/>
            <w:left w:val="none" w:sz="0" w:space="0" w:color="auto"/>
            <w:bottom w:val="none" w:sz="0" w:space="0" w:color="auto"/>
            <w:right w:val="none" w:sz="0" w:space="0" w:color="auto"/>
          </w:divBdr>
        </w:div>
        <w:div w:id="1142115811">
          <w:marLeft w:val="0"/>
          <w:marRight w:val="0"/>
          <w:marTop w:val="0"/>
          <w:marBottom w:val="0"/>
          <w:divBdr>
            <w:top w:val="none" w:sz="0" w:space="0" w:color="auto"/>
            <w:left w:val="none" w:sz="0" w:space="0" w:color="auto"/>
            <w:bottom w:val="none" w:sz="0" w:space="0" w:color="auto"/>
            <w:right w:val="none" w:sz="0" w:space="0" w:color="auto"/>
          </w:divBdr>
        </w:div>
        <w:div w:id="244657468">
          <w:marLeft w:val="0"/>
          <w:marRight w:val="0"/>
          <w:marTop w:val="0"/>
          <w:marBottom w:val="0"/>
          <w:divBdr>
            <w:top w:val="none" w:sz="0" w:space="0" w:color="auto"/>
            <w:left w:val="none" w:sz="0" w:space="0" w:color="auto"/>
            <w:bottom w:val="none" w:sz="0" w:space="0" w:color="auto"/>
            <w:right w:val="none" w:sz="0" w:space="0" w:color="auto"/>
          </w:divBdr>
        </w:div>
        <w:div w:id="2081711727">
          <w:marLeft w:val="0"/>
          <w:marRight w:val="0"/>
          <w:marTop w:val="0"/>
          <w:marBottom w:val="0"/>
          <w:divBdr>
            <w:top w:val="none" w:sz="0" w:space="0" w:color="auto"/>
            <w:left w:val="none" w:sz="0" w:space="0" w:color="auto"/>
            <w:bottom w:val="none" w:sz="0" w:space="0" w:color="auto"/>
            <w:right w:val="none" w:sz="0" w:space="0" w:color="auto"/>
          </w:divBdr>
        </w:div>
        <w:div w:id="1487475378">
          <w:marLeft w:val="0"/>
          <w:marRight w:val="0"/>
          <w:marTop w:val="0"/>
          <w:marBottom w:val="0"/>
          <w:divBdr>
            <w:top w:val="none" w:sz="0" w:space="0" w:color="auto"/>
            <w:left w:val="none" w:sz="0" w:space="0" w:color="auto"/>
            <w:bottom w:val="none" w:sz="0" w:space="0" w:color="auto"/>
            <w:right w:val="none" w:sz="0" w:space="0" w:color="auto"/>
          </w:divBdr>
        </w:div>
        <w:div w:id="1378620845">
          <w:marLeft w:val="0"/>
          <w:marRight w:val="0"/>
          <w:marTop w:val="0"/>
          <w:marBottom w:val="0"/>
          <w:divBdr>
            <w:top w:val="none" w:sz="0" w:space="0" w:color="auto"/>
            <w:left w:val="none" w:sz="0" w:space="0" w:color="auto"/>
            <w:bottom w:val="none" w:sz="0" w:space="0" w:color="auto"/>
            <w:right w:val="none" w:sz="0" w:space="0" w:color="auto"/>
          </w:divBdr>
        </w:div>
        <w:div w:id="565654480">
          <w:marLeft w:val="0"/>
          <w:marRight w:val="0"/>
          <w:marTop w:val="0"/>
          <w:marBottom w:val="0"/>
          <w:divBdr>
            <w:top w:val="none" w:sz="0" w:space="0" w:color="auto"/>
            <w:left w:val="none" w:sz="0" w:space="0" w:color="auto"/>
            <w:bottom w:val="none" w:sz="0" w:space="0" w:color="auto"/>
            <w:right w:val="none" w:sz="0" w:space="0" w:color="auto"/>
          </w:divBdr>
        </w:div>
        <w:div w:id="1038965552">
          <w:marLeft w:val="0"/>
          <w:marRight w:val="0"/>
          <w:marTop w:val="0"/>
          <w:marBottom w:val="0"/>
          <w:divBdr>
            <w:top w:val="none" w:sz="0" w:space="0" w:color="auto"/>
            <w:left w:val="none" w:sz="0" w:space="0" w:color="auto"/>
            <w:bottom w:val="none" w:sz="0" w:space="0" w:color="auto"/>
            <w:right w:val="none" w:sz="0" w:space="0" w:color="auto"/>
          </w:divBdr>
        </w:div>
        <w:div w:id="1601450592">
          <w:marLeft w:val="0"/>
          <w:marRight w:val="0"/>
          <w:marTop w:val="0"/>
          <w:marBottom w:val="0"/>
          <w:divBdr>
            <w:top w:val="none" w:sz="0" w:space="0" w:color="auto"/>
            <w:left w:val="none" w:sz="0" w:space="0" w:color="auto"/>
            <w:bottom w:val="none" w:sz="0" w:space="0" w:color="auto"/>
            <w:right w:val="none" w:sz="0" w:space="0" w:color="auto"/>
          </w:divBdr>
        </w:div>
      </w:divsChild>
    </w:div>
    <w:div w:id="1326085916">
      <w:bodyDiv w:val="1"/>
      <w:marLeft w:val="0"/>
      <w:marRight w:val="0"/>
      <w:marTop w:val="0"/>
      <w:marBottom w:val="0"/>
      <w:divBdr>
        <w:top w:val="none" w:sz="0" w:space="0" w:color="auto"/>
        <w:left w:val="none" w:sz="0" w:space="0" w:color="auto"/>
        <w:bottom w:val="none" w:sz="0" w:space="0" w:color="auto"/>
        <w:right w:val="none" w:sz="0" w:space="0" w:color="auto"/>
      </w:divBdr>
    </w:div>
    <w:div w:id="1644003276">
      <w:bodyDiv w:val="1"/>
      <w:marLeft w:val="0"/>
      <w:marRight w:val="0"/>
      <w:marTop w:val="0"/>
      <w:marBottom w:val="0"/>
      <w:divBdr>
        <w:top w:val="none" w:sz="0" w:space="0" w:color="auto"/>
        <w:left w:val="none" w:sz="0" w:space="0" w:color="auto"/>
        <w:bottom w:val="none" w:sz="0" w:space="0" w:color="auto"/>
        <w:right w:val="none" w:sz="0" w:space="0" w:color="auto"/>
      </w:divBdr>
    </w:div>
    <w:div w:id="1807114713">
      <w:bodyDiv w:val="1"/>
      <w:marLeft w:val="0"/>
      <w:marRight w:val="0"/>
      <w:marTop w:val="0"/>
      <w:marBottom w:val="0"/>
      <w:divBdr>
        <w:top w:val="none" w:sz="0" w:space="0" w:color="auto"/>
        <w:left w:val="none" w:sz="0" w:space="0" w:color="auto"/>
        <w:bottom w:val="none" w:sz="0" w:space="0" w:color="auto"/>
        <w:right w:val="none" w:sz="0" w:space="0" w:color="auto"/>
      </w:divBdr>
    </w:div>
    <w:div w:id="197043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hype.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ftrainee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wickham</dc:creator>
  <cp:keywords/>
  <dc:description/>
  <cp:lastModifiedBy>alex wickham</cp:lastModifiedBy>
  <cp:revision>3</cp:revision>
  <dcterms:created xsi:type="dcterms:W3CDTF">2016-11-04T22:50:00Z</dcterms:created>
  <dcterms:modified xsi:type="dcterms:W3CDTF">2016-11-15T00:30:00Z</dcterms:modified>
</cp:coreProperties>
</file>